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C4" w:rsidRPr="00271119" w:rsidRDefault="000273C4" w:rsidP="000273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реализации по организации образовательной деятельности детей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года до 2</w:t>
      </w:r>
      <w:r w:rsidRPr="00271119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</w:p>
    <w:p w:rsidR="000273C4" w:rsidRPr="00271119" w:rsidRDefault="000273C4" w:rsidP="000273C4">
      <w:pPr>
        <w:spacing w:after="0" w:line="240" w:lineRule="auto"/>
        <w:jc w:val="both"/>
        <w:textAlignment w:val="top"/>
        <w:rPr>
          <w:rFonts w:ascii="Liberation Serif" w:eastAsia="Andale Sans UI" w:hAnsi="Liberation Serif" w:cs="Liberation Serif"/>
          <w:kern w:val="3"/>
          <w:sz w:val="24"/>
          <w:szCs w:val="24"/>
        </w:rPr>
      </w:pPr>
      <w:r w:rsidRPr="00271119">
        <w:rPr>
          <w:rFonts w:ascii="PT Astra Serif" w:eastAsia="Times New Roman" w:hAnsi="PT Astra Serif" w:cs="Times New Roman"/>
          <w:sz w:val="24"/>
          <w:szCs w:val="24"/>
        </w:rPr>
        <w:t xml:space="preserve">Рабочая программа 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>по орг</w:t>
      </w:r>
      <w:r>
        <w:rPr>
          <w:rFonts w:ascii="Liberation Serif" w:eastAsia="Andale Sans UI" w:hAnsi="Liberation Serif" w:cs="Liberation Serif"/>
          <w:kern w:val="3"/>
          <w:sz w:val="24"/>
          <w:szCs w:val="24"/>
        </w:rPr>
        <w:t>анизации образования детей от 1 года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 до</w:t>
      </w:r>
      <w:r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2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лет является Приложением к Образовательной программе дошкольного образования МДОУ «</w:t>
      </w:r>
      <w:proofErr w:type="spellStart"/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>Чернорицкого</w:t>
      </w:r>
      <w:proofErr w:type="spellEnd"/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детского сада».</w:t>
      </w:r>
    </w:p>
    <w:p w:rsidR="000273C4" w:rsidRPr="00271119" w:rsidRDefault="000273C4" w:rsidP="00027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строится на принципе личностно-ориентированного взаимодействия взрослого с детьми и обеспечивает физическое, социально-коммуникативное, познавательное, речевое и художественно-эстетическо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развитие детей в возрасте от 1 года  до 2 </w:t>
      </w: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особенностей.</w:t>
      </w:r>
    </w:p>
    <w:p w:rsidR="000273C4" w:rsidRPr="00271119" w:rsidRDefault="000273C4" w:rsidP="00027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 Принципы и подходы к формированию Программы.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0273C4" w:rsidRPr="00271119" w:rsidRDefault="000273C4" w:rsidP="00027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>- научной обоснованности и практической применимости;</w:t>
      </w:r>
    </w:p>
    <w:p w:rsidR="000273C4" w:rsidRPr="00271119" w:rsidRDefault="000273C4" w:rsidP="00027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0273C4" w:rsidRPr="00271119" w:rsidRDefault="000273C4" w:rsidP="00027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0273C4" w:rsidRPr="00271119" w:rsidRDefault="000273C4" w:rsidP="00027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комплексно-тематического построения образовательного процесса;</w:t>
      </w:r>
    </w:p>
    <w:p w:rsidR="000273C4" w:rsidRPr="00271119" w:rsidRDefault="000273C4" w:rsidP="000273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273C4" w:rsidRPr="00271119" w:rsidRDefault="000273C4" w:rsidP="000273C4">
      <w:pPr>
        <w:spacing w:after="0" w:line="240" w:lineRule="auto"/>
        <w:jc w:val="both"/>
        <w:textAlignment w:val="top"/>
        <w:rPr>
          <w:rFonts w:ascii="Liberation Serif" w:eastAsia="Andale Sans UI" w:hAnsi="Liberation Serif" w:cs="Liberation Serif"/>
          <w:kern w:val="3"/>
          <w:sz w:val="24"/>
          <w:szCs w:val="24"/>
        </w:rPr>
      </w:pPr>
    </w:p>
    <w:p w:rsidR="000273C4" w:rsidRPr="00271119" w:rsidRDefault="000273C4" w:rsidP="00027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0273C4" w:rsidRDefault="000273C4" w:rsidP="000273C4"/>
    <w:p w:rsidR="000273C4" w:rsidRDefault="000273C4" w:rsidP="000273C4"/>
    <w:p w:rsidR="000273C4" w:rsidRDefault="000273C4" w:rsidP="000273C4"/>
    <w:p w:rsidR="000273C4" w:rsidRDefault="000273C4" w:rsidP="000273C4"/>
    <w:p w:rsidR="000273C4" w:rsidRDefault="000273C4" w:rsidP="000273C4"/>
    <w:p w:rsidR="000273C4" w:rsidRDefault="000273C4" w:rsidP="000273C4"/>
    <w:p w:rsidR="00922242" w:rsidRDefault="00922242"/>
    <w:sectPr w:rsidR="0092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3C4"/>
    <w:rsid w:val="000273C4"/>
    <w:rsid w:val="0092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2</cp:revision>
  <dcterms:created xsi:type="dcterms:W3CDTF">2023-09-01T10:30:00Z</dcterms:created>
  <dcterms:modified xsi:type="dcterms:W3CDTF">2023-09-01T10:30:00Z</dcterms:modified>
</cp:coreProperties>
</file>