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709" w:tblpY="675"/>
        <w:tblW w:w="16018" w:type="dxa"/>
        <w:tblLayout w:type="fixed"/>
        <w:tblCellMar>
          <w:left w:w="0" w:type="dxa"/>
          <w:right w:w="0" w:type="dxa"/>
        </w:tblCellMar>
        <w:tblLook w:val="0000"/>
      </w:tblPr>
      <w:tblGrid>
        <w:gridCol w:w="567"/>
        <w:gridCol w:w="4678"/>
        <w:gridCol w:w="7938"/>
        <w:gridCol w:w="2835"/>
      </w:tblGrid>
      <w:tr w:rsidR="00CF362A" w:rsidTr="003D44CB">
        <w:trPr>
          <w:cantSplit/>
          <w:trHeight w:val="1705"/>
        </w:trPr>
        <w:tc>
          <w:tcPr>
            <w:tcW w:w="16018" w:type="dxa"/>
            <w:gridSpan w:val="4"/>
          </w:tcPr>
          <w:p w:rsidR="00CF362A" w:rsidRPr="00CF362A" w:rsidRDefault="00CF362A" w:rsidP="00CF362A">
            <w:pPr>
              <w:spacing w:after="0"/>
              <w:jc w:val="center"/>
              <w:rPr>
                <w:rFonts w:ascii="Times New Roman" w:hAnsi="Times New Roman" w:cs="Times New Roman"/>
                <w:sz w:val="24"/>
                <w:szCs w:val="28"/>
              </w:rPr>
            </w:pPr>
            <w:r w:rsidRPr="00CF362A">
              <w:rPr>
                <w:rFonts w:ascii="Times New Roman" w:hAnsi="Times New Roman" w:cs="Times New Roman"/>
                <w:sz w:val="24"/>
                <w:szCs w:val="28"/>
              </w:rPr>
              <w:t>Справка</w:t>
            </w:r>
          </w:p>
          <w:p w:rsidR="00CF362A" w:rsidRPr="00CF362A" w:rsidRDefault="00CF362A" w:rsidP="00586C4C">
            <w:pPr>
              <w:spacing w:after="0"/>
              <w:jc w:val="center"/>
              <w:rPr>
                <w:rFonts w:ascii="Times New Roman" w:hAnsi="Times New Roman" w:cs="Times New Roman"/>
                <w:sz w:val="24"/>
                <w:szCs w:val="28"/>
              </w:rPr>
            </w:pPr>
            <w:r w:rsidRPr="00CF362A">
              <w:rPr>
                <w:rFonts w:ascii="Times New Roman" w:hAnsi="Times New Roman" w:cs="Times New Roman"/>
                <w:sz w:val="24"/>
                <w:szCs w:val="28"/>
              </w:rPr>
              <w:t xml:space="preserve">о материально-техническом обеспечении образовательной деятельности, оборудованию помещений </w:t>
            </w:r>
          </w:p>
          <w:p w:rsidR="00CF362A" w:rsidRPr="00CF362A" w:rsidRDefault="00CF362A" w:rsidP="00586C4C">
            <w:pPr>
              <w:spacing w:after="0"/>
              <w:jc w:val="center"/>
              <w:rPr>
                <w:rFonts w:ascii="Times New Roman" w:hAnsi="Times New Roman" w:cs="Times New Roman"/>
                <w:sz w:val="24"/>
                <w:szCs w:val="28"/>
              </w:rPr>
            </w:pPr>
            <w:r w:rsidRPr="00CF362A">
              <w:rPr>
                <w:rFonts w:ascii="Times New Roman" w:hAnsi="Times New Roman" w:cs="Times New Roman"/>
                <w:sz w:val="24"/>
                <w:szCs w:val="28"/>
              </w:rPr>
              <w:t>МДОУ «</w:t>
            </w:r>
            <w:proofErr w:type="spellStart"/>
            <w:r w:rsidRPr="00CF362A">
              <w:rPr>
                <w:rFonts w:ascii="Times New Roman" w:hAnsi="Times New Roman" w:cs="Times New Roman"/>
                <w:sz w:val="24"/>
                <w:szCs w:val="28"/>
              </w:rPr>
              <w:t>Чернорицкого</w:t>
            </w:r>
            <w:proofErr w:type="spellEnd"/>
            <w:r w:rsidRPr="00CF362A">
              <w:rPr>
                <w:rFonts w:ascii="Times New Roman" w:hAnsi="Times New Roman" w:cs="Times New Roman"/>
                <w:sz w:val="24"/>
                <w:szCs w:val="28"/>
              </w:rPr>
              <w:t xml:space="preserve"> детского сада» в соответствии с государственными и местными требованиями, </w:t>
            </w:r>
          </w:p>
          <w:p w:rsidR="00CF362A" w:rsidRPr="00586C4C" w:rsidRDefault="00CF362A" w:rsidP="00CF362A">
            <w:pPr>
              <w:spacing w:after="0"/>
              <w:jc w:val="center"/>
              <w:rPr>
                <w:rFonts w:ascii="Times New Roman" w:hAnsi="Times New Roman" w:cs="Times New Roman"/>
                <w:sz w:val="28"/>
                <w:szCs w:val="28"/>
              </w:rPr>
            </w:pPr>
            <w:r w:rsidRPr="00CF362A">
              <w:rPr>
                <w:rFonts w:ascii="Times New Roman" w:hAnsi="Times New Roman" w:cs="Times New Roman"/>
                <w:sz w:val="24"/>
                <w:szCs w:val="28"/>
              </w:rPr>
              <w:t xml:space="preserve">требованиями ФГОС </w:t>
            </w:r>
            <w:proofErr w:type="gramStart"/>
            <w:r w:rsidRPr="00CF362A">
              <w:rPr>
                <w:rFonts w:ascii="Times New Roman" w:hAnsi="Times New Roman" w:cs="Times New Roman"/>
                <w:sz w:val="24"/>
                <w:szCs w:val="28"/>
              </w:rPr>
              <w:t>ДО</w:t>
            </w:r>
            <w:proofErr w:type="gramEnd"/>
          </w:p>
        </w:tc>
      </w:tr>
      <w:tr w:rsidR="00586C4C" w:rsidTr="00CF362A">
        <w:trPr>
          <w:cantSplit/>
          <w:trHeight w:hRule="exact" w:val="5581"/>
        </w:trPr>
        <w:tc>
          <w:tcPr>
            <w:tcW w:w="567" w:type="dxa"/>
            <w:vMerge w:val="restart"/>
            <w:tcBorders>
              <w:top w:val="single" w:sz="4" w:space="0" w:color="000000"/>
              <w:left w:val="single" w:sz="4" w:space="0" w:color="000000"/>
              <w:bottom w:val="single" w:sz="4" w:space="0" w:color="000000"/>
            </w:tcBorders>
          </w:tcPr>
          <w:p w:rsidR="00586C4C" w:rsidRPr="00586C4C" w:rsidRDefault="00586C4C" w:rsidP="00586C4C">
            <w:pPr>
              <w:snapToGrid w:val="0"/>
              <w:spacing w:after="0" w:line="240" w:lineRule="auto"/>
              <w:ind w:left="57" w:right="57"/>
              <w:jc w:val="center"/>
              <w:rPr>
                <w:rFonts w:ascii="Times New Roman" w:eastAsia="Times New Roman" w:hAnsi="Times New Roman"/>
                <w:sz w:val="28"/>
                <w:szCs w:val="28"/>
              </w:rPr>
            </w:pPr>
            <w:r w:rsidRPr="00586C4C">
              <w:rPr>
                <w:rFonts w:ascii="Times New Roman" w:eastAsia="Times New Roman" w:hAnsi="Times New Roman"/>
                <w:sz w:val="24"/>
                <w:szCs w:val="28"/>
              </w:rPr>
              <w:t xml:space="preserve">№ </w:t>
            </w:r>
            <w:proofErr w:type="spellStart"/>
            <w:proofErr w:type="gramStart"/>
            <w:r w:rsidRPr="00586C4C">
              <w:rPr>
                <w:rFonts w:ascii="Times New Roman" w:eastAsia="Times New Roman" w:hAnsi="Times New Roman"/>
                <w:sz w:val="24"/>
                <w:szCs w:val="28"/>
              </w:rPr>
              <w:t>п</w:t>
            </w:r>
            <w:proofErr w:type="spellEnd"/>
            <w:proofErr w:type="gramEnd"/>
            <w:r w:rsidRPr="00586C4C">
              <w:rPr>
                <w:rFonts w:ascii="Times New Roman" w:eastAsia="Times New Roman" w:hAnsi="Times New Roman"/>
                <w:sz w:val="24"/>
                <w:szCs w:val="28"/>
              </w:rPr>
              <w:t>/</w:t>
            </w:r>
            <w:proofErr w:type="spellStart"/>
            <w:r w:rsidRPr="00586C4C">
              <w:rPr>
                <w:rFonts w:ascii="Times New Roman" w:eastAsia="Times New Roman" w:hAnsi="Times New Roman"/>
                <w:sz w:val="24"/>
                <w:szCs w:val="28"/>
              </w:rPr>
              <w:t>п</w:t>
            </w:r>
            <w:proofErr w:type="spellEnd"/>
          </w:p>
        </w:tc>
        <w:tc>
          <w:tcPr>
            <w:tcW w:w="4678" w:type="dxa"/>
            <w:tcBorders>
              <w:top w:val="single" w:sz="4" w:space="0" w:color="000000"/>
              <w:left w:val="single" w:sz="4" w:space="0" w:color="000000"/>
              <w:bottom w:val="single" w:sz="4" w:space="0" w:color="000000"/>
            </w:tcBorders>
          </w:tcPr>
          <w:p w:rsidR="00586C4C" w:rsidRPr="00586C4C" w:rsidRDefault="00586C4C" w:rsidP="00586C4C">
            <w:pPr>
              <w:spacing w:after="0" w:line="240" w:lineRule="auto"/>
              <w:ind w:left="57" w:right="57"/>
              <w:jc w:val="center"/>
              <w:rPr>
                <w:rFonts w:ascii="Times New Roman" w:hAnsi="Times New Roman" w:cs="Times New Roman"/>
              </w:rPr>
            </w:pPr>
            <w:r w:rsidRPr="00586C4C">
              <w:rPr>
                <w:rFonts w:ascii="Times New Roman" w:hAnsi="Times New Roman" w:cs="Times New Roman"/>
              </w:rPr>
              <w:t xml:space="preserve">Наименование </w:t>
            </w:r>
            <w:proofErr w:type="gramStart"/>
            <w:r w:rsidRPr="00586C4C">
              <w:rPr>
                <w:rFonts w:ascii="Times New Roman" w:hAnsi="Times New Roman" w:cs="Times New Roman"/>
              </w:rPr>
              <w:t>образовательной</w:t>
            </w:r>
            <w:proofErr w:type="gramEnd"/>
            <w:r w:rsidRPr="00586C4C">
              <w:rPr>
                <w:rFonts w:ascii="Times New Roman" w:hAnsi="Times New Roman" w:cs="Times New Roman"/>
              </w:rPr>
              <w:t xml:space="preserve"> </w:t>
            </w:r>
          </w:p>
          <w:p w:rsidR="00586C4C" w:rsidRPr="00586C4C" w:rsidRDefault="00586C4C" w:rsidP="00586C4C">
            <w:pPr>
              <w:spacing w:after="0" w:line="240" w:lineRule="auto"/>
              <w:ind w:left="57" w:right="57"/>
              <w:jc w:val="center"/>
              <w:rPr>
                <w:rFonts w:ascii="Times New Roman" w:hAnsi="Times New Roman" w:cs="Times New Roman"/>
              </w:rPr>
            </w:pPr>
            <w:r w:rsidRPr="00586C4C">
              <w:rPr>
                <w:rFonts w:ascii="Times New Roman" w:hAnsi="Times New Roman" w:cs="Times New Roman"/>
              </w:rPr>
              <w:t xml:space="preserve">программы,  в том числе профессии, </w:t>
            </w:r>
          </w:p>
          <w:p w:rsidR="00586C4C" w:rsidRPr="00586C4C" w:rsidRDefault="00586C4C" w:rsidP="00586C4C">
            <w:pPr>
              <w:spacing w:after="0" w:line="240" w:lineRule="auto"/>
              <w:ind w:left="57" w:right="57"/>
              <w:jc w:val="center"/>
              <w:rPr>
                <w:rFonts w:ascii="Times New Roman" w:hAnsi="Times New Roman" w:cs="Times New Roman"/>
              </w:rPr>
            </w:pPr>
            <w:r w:rsidRPr="00586C4C">
              <w:rPr>
                <w:rFonts w:ascii="Times New Roman" w:hAnsi="Times New Roman" w:cs="Times New Roman"/>
              </w:rPr>
              <w:t xml:space="preserve">уровень образования (при наличии) </w:t>
            </w:r>
          </w:p>
          <w:p w:rsidR="00586C4C" w:rsidRPr="00586C4C" w:rsidRDefault="00586C4C" w:rsidP="00586C4C">
            <w:pPr>
              <w:spacing w:after="0" w:line="240" w:lineRule="auto"/>
              <w:ind w:left="57" w:right="57"/>
              <w:jc w:val="center"/>
              <w:rPr>
                <w:rFonts w:ascii="Times New Roman" w:hAnsi="Times New Roman" w:cs="Times New Roman"/>
              </w:rPr>
            </w:pPr>
            <w:proofErr w:type="gramStart"/>
            <w:r w:rsidRPr="00586C4C">
              <w:rPr>
                <w:rFonts w:ascii="Times New Roman" w:hAnsi="Times New Roman" w:cs="Times New Roman"/>
              </w:rPr>
              <w:t xml:space="preserve">(с указанием наименований  предметов, </w:t>
            </w:r>
            <w:proofErr w:type="gramEnd"/>
          </w:p>
          <w:p w:rsidR="00586C4C" w:rsidRDefault="00586C4C" w:rsidP="00586C4C">
            <w:pPr>
              <w:snapToGrid w:val="0"/>
              <w:spacing w:after="0" w:line="240" w:lineRule="auto"/>
              <w:ind w:left="174" w:right="158"/>
              <w:jc w:val="center"/>
              <w:rPr>
                <w:rFonts w:ascii="Times New Roman" w:eastAsia="Times New Roman" w:hAnsi="Times New Roman"/>
                <w:b/>
                <w:sz w:val="28"/>
                <w:szCs w:val="28"/>
              </w:rPr>
            </w:pPr>
            <w:r w:rsidRPr="00586C4C">
              <w:rPr>
                <w:rFonts w:ascii="Times New Roman" w:hAnsi="Times New Roman" w:cs="Times New Roman"/>
              </w:rPr>
              <w:t>курсов, дисциплин (модулей) в соответствии с учебным планом по каждой заявленной образов</w:t>
            </w:r>
            <w:r w:rsidRPr="00586C4C">
              <w:rPr>
                <w:rFonts w:ascii="Times New Roman" w:hAnsi="Times New Roman" w:cs="Times New Roman"/>
              </w:rPr>
              <w:t>а</w:t>
            </w:r>
            <w:r w:rsidRPr="00586C4C">
              <w:rPr>
                <w:rFonts w:ascii="Times New Roman" w:hAnsi="Times New Roman" w:cs="Times New Roman"/>
              </w:rPr>
              <w:t>тельной программе)</w:t>
            </w:r>
          </w:p>
        </w:tc>
        <w:tc>
          <w:tcPr>
            <w:tcW w:w="7938" w:type="dxa"/>
            <w:tcBorders>
              <w:top w:val="single" w:sz="4" w:space="0" w:color="000000"/>
              <w:left w:val="single" w:sz="4" w:space="0" w:color="000000"/>
              <w:bottom w:val="single" w:sz="4" w:space="0" w:color="000000"/>
              <w:right w:val="single" w:sz="4" w:space="0" w:color="000000"/>
            </w:tcBorders>
          </w:tcPr>
          <w:p w:rsidR="00586C4C" w:rsidRPr="00586C4C" w:rsidRDefault="00586C4C" w:rsidP="00586C4C">
            <w:pPr>
              <w:spacing w:after="0"/>
              <w:ind w:left="57" w:right="57"/>
              <w:jc w:val="center"/>
              <w:rPr>
                <w:rFonts w:ascii="Times New Roman" w:hAnsi="Times New Roman" w:cs="Times New Roman"/>
                <w:sz w:val="24"/>
                <w:szCs w:val="24"/>
              </w:rPr>
            </w:pPr>
            <w:r w:rsidRPr="00586C4C">
              <w:rPr>
                <w:rFonts w:ascii="Times New Roman" w:hAnsi="Times New Roman" w:cs="Times New Roman"/>
                <w:sz w:val="24"/>
                <w:szCs w:val="24"/>
              </w:rPr>
              <w:t xml:space="preserve">Наименование </w:t>
            </w:r>
            <w:proofErr w:type="gramStart"/>
            <w:r w:rsidRPr="00586C4C">
              <w:rPr>
                <w:rFonts w:ascii="Times New Roman" w:hAnsi="Times New Roman" w:cs="Times New Roman"/>
                <w:sz w:val="24"/>
                <w:szCs w:val="24"/>
              </w:rPr>
              <w:t>оборудованных</w:t>
            </w:r>
            <w:proofErr w:type="gramEnd"/>
            <w:r w:rsidRPr="00586C4C">
              <w:rPr>
                <w:rFonts w:ascii="Times New Roman" w:hAnsi="Times New Roman" w:cs="Times New Roman"/>
                <w:sz w:val="24"/>
                <w:szCs w:val="24"/>
              </w:rPr>
              <w:t xml:space="preserve"> учебных</w:t>
            </w:r>
          </w:p>
          <w:p w:rsidR="00586C4C" w:rsidRPr="00586C4C" w:rsidRDefault="00586C4C" w:rsidP="00586C4C">
            <w:pPr>
              <w:spacing w:after="0"/>
              <w:ind w:left="57" w:right="57"/>
              <w:jc w:val="center"/>
              <w:rPr>
                <w:rFonts w:ascii="Times New Roman" w:hAnsi="Times New Roman" w:cs="Times New Roman"/>
                <w:sz w:val="24"/>
                <w:szCs w:val="24"/>
              </w:rPr>
            </w:pPr>
            <w:r w:rsidRPr="00586C4C">
              <w:rPr>
                <w:rFonts w:ascii="Times New Roman" w:hAnsi="Times New Roman" w:cs="Times New Roman"/>
                <w:sz w:val="24"/>
                <w:szCs w:val="24"/>
              </w:rPr>
              <w:t xml:space="preserve">кабинетов, лабораторий, мастерских, объектов для проведения </w:t>
            </w:r>
          </w:p>
          <w:p w:rsidR="00586C4C" w:rsidRPr="00586C4C" w:rsidRDefault="00586C4C" w:rsidP="00586C4C">
            <w:pPr>
              <w:spacing w:after="0"/>
              <w:ind w:left="57" w:right="57"/>
              <w:jc w:val="center"/>
              <w:rPr>
                <w:rFonts w:ascii="Times New Roman" w:hAnsi="Times New Roman" w:cs="Times New Roman"/>
                <w:sz w:val="24"/>
                <w:szCs w:val="24"/>
              </w:rPr>
            </w:pPr>
            <w:r w:rsidRPr="00586C4C">
              <w:rPr>
                <w:rFonts w:ascii="Times New Roman" w:hAnsi="Times New Roman" w:cs="Times New Roman"/>
                <w:sz w:val="24"/>
                <w:szCs w:val="24"/>
              </w:rPr>
              <w:t>практических занятий, объектов физической культуры и спорта, иных объектов, кот</w:t>
            </w:r>
            <w:r w:rsidRPr="00586C4C">
              <w:rPr>
                <w:rFonts w:ascii="Times New Roman" w:hAnsi="Times New Roman" w:cs="Times New Roman"/>
                <w:sz w:val="24"/>
                <w:szCs w:val="24"/>
              </w:rPr>
              <w:t>о</w:t>
            </w:r>
            <w:r w:rsidRPr="00586C4C">
              <w:rPr>
                <w:rFonts w:ascii="Times New Roman" w:hAnsi="Times New Roman" w:cs="Times New Roman"/>
                <w:sz w:val="24"/>
                <w:szCs w:val="24"/>
              </w:rPr>
              <w:t xml:space="preserve">рые предполагается использовать при осуществлении образовательной деятельности </w:t>
            </w:r>
            <w:r>
              <w:rPr>
                <w:rFonts w:ascii="Times New Roman" w:hAnsi="Times New Roman" w:cs="Times New Roman"/>
                <w:sz w:val="24"/>
                <w:szCs w:val="24"/>
              </w:rPr>
              <w:t xml:space="preserve">(с указанием </w:t>
            </w:r>
            <w:r w:rsidRPr="00586C4C">
              <w:rPr>
                <w:rFonts w:ascii="Times New Roman" w:hAnsi="Times New Roman" w:cs="Times New Roman"/>
                <w:sz w:val="24"/>
                <w:szCs w:val="24"/>
              </w:rPr>
              <w:t>технических средств и основного оборудования)</w:t>
            </w: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F362A" w:rsidRPr="00CF362A" w:rsidRDefault="00CF362A" w:rsidP="00CF362A">
            <w:pPr>
              <w:spacing w:after="0" w:line="240" w:lineRule="auto"/>
              <w:ind w:right="57"/>
              <w:jc w:val="center"/>
              <w:rPr>
                <w:sz w:val="2"/>
              </w:rPr>
            </w:pPr>
            <w:r w:rsidRPr="00CF362A">
              <w:rPr>
                <w:rFonts w:ascii="Times New Roman" w:hAnsi="Times New Roman" w:cs="Times New Roman"/>
                <w:sz w:val="24"/>
                <w:szCs w:val="24"/>
              </w:rPr>
              <w:t>Адрес (местоположение) учебных кабин</w:t>
            </w:r>
            <w:r w:rsidRPr="00CF362A">
              <w:rPr>
                <w:rFonts w:ascii="Times New Roman" w:hAnsi="Times New Roman" w:cs="Times New Roman"/>
                <w:sz w:val="24"/>
                <w:szCs w:val="24"/>
              </w:rPr>
              <w:t>е</w:t>
            </w:r>
            <w:r w:rsidRPr="00CF362A">
              <w:rPr>
                <w:rFonts w:ascii="Times New Roman" w:hAnsi="Times New Roman" w:cs="Times New Roman"/>
                <w:sz w:val="24"/>
                <w:szCs w:val="24"/>
              </w:rPr>
              <w:t>тов,</w:t>
            </w:r>
          </w:p>
          <w:p w:rsidR="00586C4C" w:rsidRPr="00586C4C" w:rsidRDefault="00586C4C" w:rsidP="00CF362A">
            <w:pPr>
              <w:spacing w:after="0" w:line="240" w:lineRule="auto"/>
              <w:ind w:left="57" w:right="57"/>
              <w:jc w:val="center"/>
              <w:rPr>
                <w:rFonts w:ascii="Times New Roman" w:hAnsi="Times New Roman" w:cs="Times New Roman"/>
                <w:sz w:val="24"/>
                <w:szCs w:val="24"/>
              </w:rPr>
            </w:pPr>
            <w:r w:rsidRPr="00CF362A">
              <w:rPr>
                <w:rFonts w:ascii="Times New Roman" w:hAnsi="Times New Roman" w:cs="Times New Roman"/>
                <w:sz w:val="24"/>
                <w:szCs w:val="24"/>
              </w:rPr>
              <w:t>лабораторий</w:t>
            </w:r>
            <w:r w:rsidRPr="00586C4C">
              <w:rPr>
                <w:rFonts w:ascii="Times New Roman" w:hAnsi="Times New Roman" w:cs="Times New Roman"/>
                <w:sz w:val="24"/>
                <w:szCs w:val="24"/>
              </w:rPr>
              <w:t>, мастерских, объектов для проведения практических занятий, объе</w:t>
            </w:r>
            <w:r w:rsidRPr="00586C4C">
              <w:rPr>
                <w:rFonts w:ascii="Times New Roman" w:hAnsi="Times New Roman" w:cs="Times New Roman"/>
                <w:sz w:val="24"/>
                <w:szCs w:val="24"/>
              </w:rPr>
              <w:t>к</w:t>
            </w:r>
            <w:r w:rsidRPr="00586C4C">
              <w:rPr>
                <w:rFonts w:ascii="Times New Roman" w:hAnsi="Times New Roman" w:cs="Times New Roman"/>
                <w:sz w:val="24"/>
                <w:szCs w:val="24"/>
              </w:rPr>
              <w:t>тов</w:t>
            </w:r>
          </w:p>
          <w:p w:rsidR="00586C4C" w:rsidRPr="00586C4C" w:rsidRDefault="00586C4C" w:rsidP="00CF362A">
            <w:pPr>
              <w:spacing w:after="0" w:line="240" w:lineRule="auto"/>
              <w:ind w:left="57" w:right="57"/>
              <w:jc w:val="center"/>
              <w:rPr>
                <w:rFonts w:ascii="Times New Roman" w:hAnsi="Times New Roman" w:cs="Times New Roman"/>
                <w:sz w:val="24"/>
                <w:szCs w:val="24"/>
              </w:rPr>
            </w:pPr>
            <w:r w:rsidRPr="00586C4C">
              <w:rPr>
                <w:rFonts w:ascii="Times New Roman" w:hAnsi="Times New Roman" w:cs="Times New Roman"/>
                <w:sz w:val="24"/>
                <w:szCs w:val="24"/>
              </w:rPr>
              <w:t>физической культуры и спорта, иных объектов, которые предполагается использовать при осуществлении образ</w:t>
            </w:r>
            <w:r w:rsidRPr="00586C4C">
              <w:rPr>
                <w:rFonts w:ascii="Times New Roman" w:hAnsi="Times New Roman" w:cs="Times New Roman"/>
                <w:sz w:val="24"/>
                <w:szCs w:val="24"/>
              </w:rPr>
              <w:t>о</w:t>
            </w:r>
            <w:r w:rsidRPr="00586C4C">
              <w:rPr>
                <w:rFonts w:ascii="Times New Roman" w:hAnsi="Times New Roman" w:cs="Times New Roman"/>
                <w:sz w:val="24"/>
                <w:szCs w:val="24"/>
              </w:rPr>
              <w:t>вательной деятельности</w:t>
            </w:r>
          </w:p>
          <w:p w:rsidR="00586C4C" w:rsidRPr="00586C4C" w:rsidRDefault="00586C4C" w:rsidP="00CF362A">
            <w:pPr>
              <w:spacing w:after="0" w:line="240" w:lineRule="auto"/>
              <w:ind w:left="57" w:right="57"/>
              <w:jc w:val="center"/>
              <w:rPr>
                <w:rFonts w:ascii="Times New Roman" w:hAnsi="Times New Roman" w:cs="Times New Roman"/>
                <w:sz w:val="24"/>
                <w:szCs w:val="24"/>
              </w:rPr>
            </w:pPr>
            <w:proofErr w:type="gramStart"/>
            <w:r w:rsidRPr="00586C4C">
              <w:rPr>
                <w:rFonts w:ascii="Times New Roman" w:hAnsi="Times New Roman" w:cs="Times New Roman"/>
                <w:sz w:val="24"/>
                <w:szCs w:val="24"/>
              </w:rPr>
              <w:t>(с указанием этажа и номера помещ</w:t>
            </w:r>
            <w:r w:rsidRPr="00586C4C">
              <w:rPr>
                <w:rFonts w:ascii="Times New Roman" w:hAnsi="Times New Roman" w:cs="Times New Roman"/>
                <w:sz w:val="24"/>
                <w:szCs w:val="24"/>
              </w:rPr>
              <w:t>е</w:t>
            </w:r>
            <w:r w:rsidRPr="00586C4C">
              <w:rPr>
                <w:rFonts w:ascii="Times New Roman" w:hAnsi="Times New Roman" w:cs="Times New Roman"/>
                <w:sz w:val="24"/>
                <w:szCs w:val="24"/>
              </w:rPr>
              <w:t>ния по</w:t>
            </w:r>
            <w:proofErr w:type="gramEnd"/>
          </w:p>
          <w:p w:rsidR="00586C4C" w:rsidRPr="00586C4C" w:rsidRDefault="00586C4C" w:rsidP="00CF362A">
            <w:pPr>
              <w:spacing w:after="0" w:line="240" w:lineRule="auto"/>
              <w:ind w:left="57" w:right="57"/>
              <w:jc w:val="center"/>
              <w:rPr>
                <w:rFonts w:ascii="Times New Roman" w:hAnsi="Times New Roman" w:cs="Times New Roman"/>
                <w:sz w:val="24"/>
                <w:szCs w:val="24"/>
              </w:rPr>
            </w:pPr>
            <w:r w:rsidRPr="00586C4C">
              <w:rPr>
                <w:rFonts w:ascii="Times New Roman" w:hAnsi="Times New Roman" w:cs="Times New Roman"/>
                <w:sz w:val="24"/>
                <w:szCs w:val="24"/>
              </w:rPr>
              <w:t>поэтажному плану в соответствии с документами бюро технической инвентариз</w:t>
            </w:r>
            <w:r w:rsidRPr="00586C4C">
              <w:rPr>
                <w:rFonts w:ascii="Times New Roman" w:hAnsi="Times New Roman" w:cs="Times New Roman"/>
                <w:sz w:val="24"/>
                <w:szCs w:val="24"/>
              </w:rPr>
              <w:t>а</w:t>
            </w:r>
            <w:r w:rsidRPr="00586C4C">
              <w:rPr>
                <w:rFonts w:ascii="Times New Roman" w:hAnsi="Times New Roman" w:cs="Times New Roman"/>
                <w:sz w:val="24"/>
                <w:szCs w:val="24"/>
              </w:rPr>
              <w:t>ции)</w:t>
            </w:r>
          </w:p>
        </w:tc>
      </w:tr>
      <w:tr w:rsidR="00586C4C" w:rsidTr="00CF362A">
        <w:trPr>
          <w:cantSplit/>
        </w:trPr>
        <w:tc>
          <w:tcPr>
            <w:tcW w:w="567" w:type="dxa"/>
            <w:vMerge/>
            <w:tcBorders>
              <w:top w:val="single" w:sz="4" w:space="0" w:color="000000"/>
              <w:left w:val="single" w:sz="4" w:space="0" w:color="000000"/>
              <w:bottom w:val="single" w:sz="4" w:space="0" w:color="000000"/>
            </w:tcBorders>
          </w:tcPr>
          <w:p w:rsidR="00586C4C" w:rsidRPr="00F400A5" w:rsidRDefault="00586C4C" w:rsidP="00586C4C">
            <w:pPr>
              <w:spacing w:after="0"/>
              <w:rPr>
                <w:b/>
              </w:rPr>
            </w:pPr>
          </w:p>
        </w:tc>
        <w:tc>
          <w:tcPr>
            <w:tcW w:w="12616" w:type="dxa"/>
            <w:gridSpan w:val="2"/>
            <w:tcBorders>
              <w:left w:val="single" w:sz="4" w:space="0" w:color="000000"/>
              <w:bottom w:val="single" w:sz="4" w:space="0" w:color="000000"/>
              <w:right w:val="single" w:sz="4" w:space="0" w:color="000000"/>
            </w:tcBorders>
          </w:tcPr>
          <w:p w:rsidR="00586C4C" w:rsidRPr="00CF362A" w:rsidRDefault="00586C4C" w:rsidP="00586C4C">
            <w:pPr>
              <w:snapToGrid w:val="0"/>
              <w:spacing w:after="0" w:line="240" w:lineRule="auto"/>
              <w:ind w:left="201" w:right="-202"/>
              <w:jc w:val="center"/>
              <w:rPr>
                <w:rFonts w:ascii="Times New Roman" w:eastAsia="Times New Roman" w:hAnsi="Times New Roman"/>
                <w:b/>
                <w:sz w:val="24"/>
                <w:szCs w:val="24"/>
              </w:rPr>
            </w:pPr>
            <w:r w:rsidRPr="00CF362A">
              <w:rPr>
                <w:rFonts w:ascii="Times New Roman" w:eastAsia="Times New Roman" w:hAnsi="Times New Roman"/>
                <w:b/>
                <w:sz w:val="24"/>
                <w:szCs w:val="24"/>
              </w:rPr>
              <w:t>Разновозрастная группа младшего дошкольного возраста с 1года 6 месяцев до  4 лет</w:t>
            </w:r>
          </w:p>
        </w:tc>
        <w:tc>
          <w:tcPr>
            <w:tcW w:w="2835" w:type="dxa"/>
            <w:tcBorders>
              <w:left w:val="single" w:sz="4" w:space="0" w:color="000000"/>
              <w:bottom w:val="single" w:sz="4" w:space="0" w:color="000000"/>
              <w:right w:val="single" w:sz="4" w:space="0" w:color="000000"/>
            </w:tcBorders>
          </w:tcPr>
          <w:p w:rsidR="00586C4C" w:rsidRDefault="00586C4C" w:rsidP="00586C4C">
            <w:pPr>
              <w:snapToGrid w:val="0"/>
              <w:spacing w:after="0" w:line="240" w:lineRule="auto"/>
              <w:ind w:left="201" w:right="-202"/>
              <w:jc w:val="center"/>
              <w:rPr>
                <w:rFonts w:ascii="Times New Roman" w:eastAsia="Times New Roman" w:hAnsi="Times New Roman"/>
                <w:b/>
                <w:sz w:val="28"/>
                <w:szCs w:val="28"/>
              </w:rPr>
            </w:pPr>
          </w:p>
        </w:tc>
      </w:tr>
      <w:tr w:rsidR="00CF362A" w:rsidTr="007C7B83">
        <w:trPr>
          <w:cantSplit/>
        </w:trPr>
        <w:tc>
          <w:tcPr>
            <w:tcW w:w="567" w:type="dxa"/>
            <w:tcBorders>
              <w:top w:val="single" w:sz="4" w:space="0" w:color="000000"/>
              <w:left w:val="single" w:sz="4" w:space="0" w:color="000000"/>
              <w:bottom w:val="single" w:sz="4" w:space="0" w:color="000000"/>
            </w:tcBorders>
          </w:tcPr>
          <w:p w:rsidR="00CF362A" w:rsidRPr="00F400A5" w:rsidRDefault="00CF362A" w:rsidP="00CF362A">
            <w:pPr>
              <w:spacing w:after="0"/>
              <w:rPr>
                <w:b/>
              </w:rPr>
            </w:pPr>
          </w:p>
        </w:tc>
        <w:tc>
          <w:tcPr>
            <w:tcW w:w="4678" w:type="dxa"/>
            <w:tcBorders>
              <w:left w:val="single" w:sz="4" w:space="0" w:color="000000"/>
              <w:bottom w:val="single" w:sz="4" w:space="0" w:color="000000"/>
              <w:right w:val="single" w:sz="4" w:space="0" w:color="000000"/>
            </w:tcBorders>
          </w:tcPr>
          <w:p w:rsidR="00CF362A" w:rsidRPr="00CF362A" w:rsidRDefault="00CF362A" w:rsidP="00CF362A">
            <w:pPr>
              <w:spacing w:after="0" w:line="240" w:lineRule="auto"/>
              <w:ind w:left="174" w:right="158"/>
              <w:rPr>
                <w:rFonts w:ascii="Times New Roman" w:hAnsi="Times New Roman" w:cs="Times New Roman"/>
                <w:b/>
                <w:sz w:val="24"/>
                <w:szCs w:val="24"/>
              </w:rPr>
            </w:pPr>
            <w:r w:rsidRPr="00CF362A">
              <w:rPr>
                <w:rFonts w:ascii="Times New Roman" w:hAnsi="Times New Roman" w:cs="Times New Roman"/>
                <w:sz w:val="24"/>
                <w:szCs w:val="24"/>
              </w:rPr>
              <w:t xml:space="preserve"> </w:t>
            </w:r>
            <w:r w:rsidRPr="00CF362A">
              <w:rPr>
                <w:rFonts w:ascii="Times New Roman" w:hAnsi="Times New Roman" w:cs="Times New Roman"/>
                <w:b/>
                <w:sz w:val="24"/>
                <w:szCs w:val="24"/>
              </w:rPr>
              <w:t>Дошкольное образование.</w:t>
            </w:r>
          </w:p>
          <w:p w:rsidR="00CF362A" w:rsidRPr="00CF362A" w:rsidRDefault="00CF362A" w:rsidP="00CF362A">
            <w:pPr>
              <w:spacing w:after="0" w:line="240" w:lineRule="auto"/>
              <w:ind w:left="174" w:right="158"/>
              <w:rPr>
                <w:rFonts w:ascii="Times New Roman" w:hAnsi="Times New Roman" w:cs="Times New Roman"/>
                <w:sz w:val="24"/>
                <w:szCs w:val="24"/>
              </w:rPr>
            </w:pPr>
            <w:r w:rsidRPr="00CF362A">
              <w:rPr>
                <w:rFonts w:ascii="Times New Roman" w:hAnsi="Times New Roman" w:cs="Times New Roman"/>
                <w:b/>
                <w:sz w:val="24"/>
                <w:szCs w:val="24"/>
              </w:rPr>
              <w:t>Основная общеобразовательная пр</w:t>
            </w:r>
            <w:r w:rsidRPr="00CF362A">
              <w:rPr>
                <w:rFonts w:ascii="Times New Roman" w:hAnsi="Times New Roman" w:cs="Times New Roman"/>
                <w:b/>
                <w:sz w:val="24"/>
                <w:szCs w:val="24"/>
              </w:rPr>
              <w:t>о</w:t>
            </w:r>
            <w:r w:rsidRPr="00CF362A">
              <w:rPr>
                <w:rFonts w:ascii="Times New Roman" w:hAnsi="Times New Roman" w:cs="Times New Roman"/>
                <w:b/>
                <w:sz w:val="24"/>
                <w:szCs w:val="24"/>
              </w:rPr>
              <w:t>грамма - образовательная программа дошкольного образования.</w:t>
            </w:r>
          </w:p>
        </w:tc>
        <w:tc>
          <w:tcPr>
            <w:tcW w:w="7938" w:type="dxa"/>
            <w:tcBorders>
              <w:left w:val="single" w:sz="4" w:space="0" w:color="000000"/>
              <w:bottom w:val="single" w:sz="4" w:space="0" w:color="000000"/>
              <w:right w:val="single" w:sz="4" w:space="0" w:color="000000"/>
            </w:tcBorders>
          </w:tcPr>
          <w:p w:rsidR="00CF362A" w:rsidRPr="00CF362A" w:rsidRDefault="00CF362A" w:rsidP="00CF362A">
            <w:pPr>
              <w:spacing w:after="0" w:line="240" w:lineRule="auto"/>
              <w:ind w:left="201" w:right="-202"/>
              <w:jc w:val="both"/>
              <w:rPr>
                <w:rFonts w:ascii="Times New Roman" w:hAnsi="Times New Roman" w:cs="Times New Roman"/>
                <w:sz w:val="24"/>
                <w:szCs w:val="24"/>
              </w:rPr>
            </w:pPr>
          </w:p>
        </w:tc>
        <w:tc>
          <w:tcPr>
            <w:tcW w:w="2835" w:type="dxa"/>
            <w:tcBorders>
              <w:left w:val="single" w:sz="4" w:space="0" w:color="000000"/>
              <w:bottom w:val="single" w:sz="4" w:space="0" w:color="000000"/>
              <w:right w:val="single" w:sz="4" w:space="0" w:color="000000"/>
            </w:tcBorders>
            <w:vAlign w:val="bottom"/>
          </w:tcPr>
          <w:p w:rsidR="00CF362A" w:rsidRPr="00CF362A" w:rsidRDefault="00CF362A" w:rsidP="00CF362A">
            <w:pPr>
              <w:tabs>
                <w:tab w:val="left" w:pos="4140"/>
              </w:tabs>
              <w:spacing w:after="0" w:line="240" w:lineRule="auto"/>
              <w:ind w:left="180" w:right="61"/>
              <w:jc w:val="both"/>
              <w:rPr>
                <w:rFonts w:ascii="Times New Roman" w:hAnsi="Times New Roman" w:cs="Times New Roman"/>
                <w:b/>
                <w:bCs/>
                <w:sz w:val="24"/>
                <w:szCs w:val="24"/>
              </w:rPr>
            </w:pPr>
            <w:r w:rsidRPr="00CF362A">
              <w:rPr>
                <w:rFonts w:ascii="Times New Roman" w:hAnsi="Times New Roman" w:cs="Times New Roman"/>
                <w:b/>
                <w:bCs/>
                <w:sz w:val="24"/>
                <w:szCs w:val="24"/>
              </w:rPr>
              <w:t>6238</w:t>
            </w:r>
            <w:r>
              <w:rPr>
                <w:rFonts w:ascii="Times New Roman" w:hAnsi="Times New Roman" w:cs="Times New Roman"/>
                <w:b/>
                <w:bCs/>
                <w:sz w:val="24"/>
                <w:szCs w:val="24"/>
              </w:rPr>
              <w:t>08</w:t>
            </w:r>
            <w:r w:rsidRPr="00CF362A">
              <w:rPr>
                <w:rFonts w:ascii="Times New Roman" w:hAnsi="Times New Roman" w:cs="Times New Roman"/>
                <w:b/>
                <w:bCs/>
                <w:sz w:val="24"/>
                <w:szCs w:val="24"/>
              </w:rPr>
              <w:t xml:space="preserve">, Российская Федерация, Свердловская область, </w:t>
            </w:r>
            <w:proofErr w:type="spellStart"/>
            <w:r w:rsidRPr="00CF362A">
              <w:rPr>
                <w:rFonts w:ascii="Times New Roman" w:hAnsi="Times New Roman" w:cs="Times New Roman"/>
                <w:b/>
                <w:bCs/>
                <w:sz w:val="24"/>
                <w:szCs w:val="24"/>
              </w:rPr>
              <w:t>Ирбитский</w:t>
            </w:r>
            <w:proofErr w:type="spellEnd"/>
            <w:r w:rsidRPr="00CF362A">
              <w:rPr>
                <w:rFonts w:ascii="Times New Roman" w:hAnsi="Times New Roman" w:cs="Times New Roman"/>
                <w:b/>
                <w:bCs/>
                <w:sz w:val="24"/>
                <w:szCs w:val="24"/>
              </w:rPr>
              <w:t xml:space="preserve"> район, </w:t>
            </w:r>
            <w:r>
              <w:rPr>
                <w:rFonts w:ascii="Times New Roman" w:hAnsi="Times New Roman" w:cs="Times New Roman"/>
                <w:b/>
                <w:bCs/>
                <w:sz w:val="24"/>
                <w:szCs w:val="24"/>
              </w:rPr>
              <w:t xml:space="preserve">с. </w:t>
            </w:r>
            <w:proofErr w:type="spellStart"/>
            <w:r>
              <w:rPr>
                <w:rFonts w:ascii="Times New Roman" w:hAnsi="Times New Roman" w:cs="Times New Roman"/>
                <w:b/>
                <w:bCs/>
                <w:sz w:val="24"/>
                <w:szCs w:val="24"/>
              </w:rPr>
              <w:t>Чернорицкое</w:t>
            </w:r>
            <w:proofErr w:type="spellEnd"/>
            <w:r w:rsidRPr="00CF362A">
              <w:rPr>
                <w:rFonts w:ascii="Times New Roman" w:hAnsi="Times New Roman" w:cs="Times New Roman"/>
                <w:b/>
                <w:bCs/>
                <w:sz w:val="24"/>
                <w:szCs w:val="24"/>
              </w:rPr>
              <w:t xml:space="preserve">, ул. </w:t>
            </w:r>
            <w:r>
              <w:rPr>
                <w:rFonts w:ascii="Times New Roman" w:hAnsi="Times New Roman" w:cs="Times New Roman"/>
                <w:b/>
                <w:bCs/>
                <w:sz w:val="24"/>
                <w:szCs w:val="24"/>
              </w:rPr>
              <w:t>Пролетарская, 39</w:t>
            </w:r>
            <w:r w:rsidRPr="00CF362A">
              <w:rPr>
                <w:rFonts w:ascii="Times New Roman" w:hAnsi="Times New Roman" w:cs="Times New Roman"/>
                <w:b/>
                <w:bCs/>
                <w:sz w:val="24"/>
                <w:szCs w:val="24"/>
              </w:rPr>
              <w:t>.</w:t>
            </w:r>
          </w:p>
          <w:p w:rsidR="00CF362A" w:rsidRPr="00CF362A" w:rsidRDefault="00CF362A" w:rsidP="00CF362A">
            <w:pPr>
              <w:tabs>
                <w:tab w:val="left" w:pos="4140"/>
              </w:tabs>
              <w:spacing w:after="0" w:line="240" w:lineRule="auto"/>
              <w:ind w:left="180" w:right="61"/>
              <w:jc w:val="both"/>
              <w:rPr>
                <w:rFonts w:ascii="Times New Roman" w:hAnsi="Times New Roman" w:cs="Times New Roman"/>
                <w:b/>
                <w:bCs/>
                <w:sz w:val="24"/>
                <w:szCs w:val="24"/>
              </w:rPr>
            </w:pPr>
            <w:r>
              <w:rPr>
                <w:rFonts w:ascii="Times New Roman" w:hAnsi="Times New Roman" w:cs="Times New Roman"/>
                <w:b/>
                <w:bCs/>
                <w:sz w:val="24"/>
                <w:szCs w:val="24"/>
              </w:rPr>
              <w:t>Одноэтажное</w:t>
            </w:r>
            <w:r w:rsidRPr="00CF362A">
              <w:rPr>
                <w:rFonts w:ascii="Times New Roman" w:hAnsi="Times New Roman" w:cs="Times New Roman"/>
                <w:b/>
                <w:bCs/>
                <w:sz w:val="24"/>
                <w:szCs w:val="24"/>
              </w:rPr>
              <w:t xml:space="preserve">  здание детского с</w:t>
            </w:r>
            <w:r w:rsidRPr="00CF362A">
              <w:rPr>
                <w:rFonts w:ascii="Times New Roman" w:hAnsi="Times New Roman" w:cs="Times New Roman"/>
                <w:b/>
                <w:bCs/>
                <w:sz w:val="24"/>
                <w:szCs w:val="24"/>
              </w:rPr>
              <w:t>а</w:t>
            </w:r>
            <w:r w:rsidRPr="00CF362A">
              <w:rPr>
                <w:rFonts w:ascii="Times New Roman" w:hAnsi="Times New Roman" w:cs="Times New Roman"/>
                <w:b/>
                <w:bCs/>
                <w:sz w:val="24"/>
                <w:szCs w:val="24"/>
              </w:rPr>
              <w:t>да.</w:t>
            </w:r>
          </w:p>
          <w:p w:rsidR="00CF362A" w:rsidRPr="00CF362A" w:rsidRDefault="00CF362A" w:rsidP="00CF362A">
            <w:pPr>
              <w:tabs>
                <w:tab w:val="left" w:pos="4140"/>
              </w:tabs>
              <w:spacing w:after="0" w:line="240" w:lineRule="auto"/>
              <w:ind w:left="180" w:right="61"/>
              <w:jc w:val="both"/>
              <w:rPr>
                <w:rFonts w:ascii="Times New Roman" w:hAnsi="Times New Roman" w:cs="Times New Roman"/>
                <w:sz w:val="24"/>
                <w:szCs w:val="24"/>
              </w:rPr>
            </w:pPr>
            <w:r w:rsidRPr="00CF362A">
              <w:rPr>
                <w:rFonts w:ascii="Times New Roman" w:hAnsi="Times New Roman" w:cs="Times New Roman"/>
                <w:b/>
                <w:sz w:val="24"/>
                <w:szCs w:val="24"/>
              </w:rPr>
              <w:t>Учебные помещения общей площ</w:t>
            </w:r>
            <w:r w:rsidRPr="00CF362A">
              <w:rPr>
                <w:rFonts w:ascii="Times New Roman" w:hAnsi="Times New Roman" w:cs="Times New Roman"/>
                <w:b/>
                <w:sz w:val="24"/>
                <w:szCs w:val="24"/>
              </w:rPr>
              <w:t>а</w:t>
            </w:r>
            <w:r w:rsidRPr="00CF362A">
              <w:rPr>
                <w:rFonts w:ascii="Times New Roman" w:hAnsi="Times New Roman" w:cs="Times New Roman"/>
                <w:b/>
                <w:sz w:val="24"/>
                <w:szCs w:val="24"/>
              </w:rPr>
              <w:t>дью 6</w:t>
            </w:r>
            <w:r>
              <w:rPr>
                <w:rFonts w:ascii="Times New Roman" w:hAnsi="Times New Roman" w:cs="Times New Roman"/>
                <w:b/>
                <w:sz w:val="24"/>
                <w:szCs w:val="24"/>
              </w:rPr>
              <w:t>2,0</w:t>
            </w:r>
            <w:r w:rsidRPr="00CF362A">
              <w:rPr>
                <w:rFonts w:ascii="Times New Roman" w:hAnsi="Times New Roman" w:cs="Times New Roman"/>
                <w:b/>
                <w:sz w:val="24"/>
                <w:szCs w:val="24"/>
              </w:rPr>
              <w:t xml:space="preserve"> кв.м.:</w:t>
            </w:r>
          </w:p>
        </w:tc>
      </w:tr>
      <w:tr w:rsidR="00586C4C" w:rsidTr="00CF362A">
        <w:trPr>
          <w:trHeight w:val="675"/>
        </w:trPr>
        <w:tc>
          <w:tcPr>
            <w:tcW w:w="567" w:type="dxa"/>
            <w:tcBorders>
              <w:left w:val="single" w:sz="4" w:space="0" w:color="000000"/>
              <w:bottom w:val="single" w:sz="4" w:space="0" w:color="000000"/>
            </w:tcBorders>
            <w:vAlign w:val="center"/>
          </w:tcPr>
          <w:p w:rsidR="00586C4C" w:rsidRPr="00F400A5" w:rsidRDefault="00586C4C" w:rsidP="00CF362A">
            <w:pPr>
              <w:snapToGrid w:val="0"/>
              <w:spacing w:after="0" w:line="240" w:lineRule="auto"/>
              <w:rPr>
                <w:rFonts w:ascii="Times New Roman" w:eastAsia="Times New Roman" w:hAnsi="Times New Roman"/>
                <w:b/>
                <w:sz w:val="28"/>
                <w:szCs w:val="28"/>
              </w:rPr>
            </w:pPr>
          </w:p>
        </w:tc>
        <w:tc>
          <w:tcPr>
            <w:tcW w:w="4678" w:type="dxa"/>
            <w:tcBorders>
              <w:left w:val="single" w:sz="4" w:space="0" w:color="000000"/>
              <w:bottom w:val="single" w:sz="4" w:space="0" w:color="000000"/>
            </w:tcBorders>
          </w:tcPr>
          <w:p w:rsidR="00B34D75" w:rsidRPr="00B34D75" w:rsidRDefault="00B34D75" w:rsidP="00586C4C">
            <w:pPr>
              <w:snapToGrid w:val="0"/>
              <w:spacing w:after="0" w:line="240" w:lineRule="auto"/>
              <w:ind w:left="174" w:right="158"/>
              <w:rPr>
                <w:rFonts w:ascii="Times New Roman" w:hAnsi="Times New Roman" w:cs="Times New Roman"/>
                <w:b/>
                <w:sz w:val="24"/>
                <w:szCs w:val="24"/>
              </w:rPr>
            </w:pPr>
            <w:r w:rsidRPr="00B34D75">
              <w:rPr>
                <w:rFonts w:ascii="Times New Roman" w:hAnsi="Times New Roman" w:cs="Times New Roman"/>
                <w:b/>
                <w:sz w:val="24"/>
                <w:szCs w:val="24"/>
              </w:rPr>
              <w:t>Наименование дисциплин в соответс</w:t>
            </w:r>
            <w:r w:rsidRPr="00B34D75">
              <w:rPr>
                <w:rFonts w:ascii="Times New Roman" w:hAnsi="Times New Roman" w:cs="Times New Roman"/>
                <w:b/>
                <w:sz w:val="24"/>
                <w:szCs w:val="24"/>
              </w:rPr>
              <w:t>т</w:t>
            </w:r>
            <w:r w:rsidRPr="00B34D75">
              <w:rPr>
                <w:rFonts w:ascii="Times New Roman" w:hAnsi="Times New Roman" w:cs="Times New Roman"/>
                <w:b/>
                <w:sz w:val="24"/>
                <w:szCs w:val="24"/>
              </w:rPr>
              <w:t>вии с учебным планом:</w:t>
            </w:r>
          </w:p>
          <w:p w:rsidR="00CF362A" w:rsidRPr="00CF362A" w:rsidRDefault="00CF362A" w:rsidP="00586C4C">
            <w:pPr>
              <w:snapToGrid w:val="0"/>
              <w:spacing w:after="0" w:line="240" w:lineRule="auto"/>
              <w:ind w:left="174" w:right="158"/>
              <w:rPr>
                <w:rFonts w:ascii="Times New Roman" w:eastAsia="Times New Roman" w:hAnsi="Times New Roman"/>
                <w:sz w:val="24"/>
                <w:szCs w:val="24"/>
                <w:u w:val="single"/>
              </w:rPr>
            </w:pPr>
            <w:r w:rsidRPr="00CF362A">
              <w:rPr>
                <w:rFonts w:ascii="Times New Roman" w:eastAsia="Times New Roman" w:hAnsi="Times New Roman"/>
                <w:b/>
                <w:sz w:val="24"/>
                <w:szCs w:val="24"/>
                <w:u w:val="single"/>
              </w:rPr>
              <w:t>Разновозрастная группа младшего дошкольного возраста с 1года до  4 лет</w:t>
            </w:r>
            <w:r w:rsidRPr="00CF362A">
              <w:rPr>
                <w:rFonts w:ascii="Times New Roman" w:eastAsia="Times New Roman" w:hAnsi="Times New Roman"/>
                <w:sz w:val="24"/>
                <w:szCs w:val="24"/>
                <w:u w:val="single"/>
              </w:rPr>
              <w:t xml:space="preserve"> </w:t>
            </w:r>
          </w:p>
          <w:p w:rsidR="00586C4C" w:rsidRPr="00CF362A" w:rsidRDefault="00586C4C" w:rsidP="00586C4C">
            <w:pPr>
              <w:snapToGrid w:val="0"/>
              <w:spacing w:after="0" w:line="240" w:lineRule="auto"/>
              <w:ind w:left="174" w:right="158"/>
              <w:rPr>
                <w:rFonts w:ascii="Times New Roman" w:eastAsia="Times New Roman" w:hAnsi="Times New Roman"/>
                <w:sz w:val="24"/>
                <w:szCs w:val="24"/>
              </w:rPr>
            </w:pPr>
            <w:r w:rsidRPr="00CF362A">
              <w:rPr>
                <w:rFonts w:ascii="Times New Roman" w:eastAsia="Times New Roman" w:hAnsi="Times New Roman"/>
                <w:sz w:val="24"/>
                <w:szCs w:val="24"/>
              </w:rPr>
              <w:t>-Игра занятие с дидактическим материалом</w:t>
            </w:r>
          </w:p>
          <w:p w:rsidR="00586C4C" w:rsidRPr="00CF362A" w:rsidRDefault="00586C4C" w:rsidP="00586C4C">
            <w:pPr>
              <w:spacing w:after="0" w:line="240" w:lineRule="auto"/>
              <w:ind w:left="174" w:right="158"/>
              <w:rPr>
                <w:rFonts w:ascii="Times New Roman" w:eastAsia="Times New Roman" w:hAnsi="Times New Roman"/>
                <w:sz w:val="24"/>
                <w:szCs w:val="24"/>
              </w:rPr>
            </w:pPr>
            <w:r w:rsidRPr="00CF362A">
              <w:rPr>
                <w:rFonts w:ascii="Times New Roman" w:eastAsia="Times New Roman" w:hAnsi="Times New Roman"/>
                <w:sz w:val="24"/>
                <w:szCs w:val="24"/>
              </w:rPr>
              <w:t>-Игра-занятие со строительным материалом,</w:t>
            </w:r>
          </w:p>
          <w:p w:rsidR="00586C4C" w:rsidRPr="00CF362A" w:rsidRDefault="00586C4C" w:rsidP="00586C4C">
            <w:pPr>
              <w:spacing w:after="0" w:line="240" w:lineRule="auto"/>
              <w:ind w:left="174" w:right="158"/>
              <w:rPr>
                <w:rFonts w:ascii="Times New Roman" w:eastAsia="Times New Roman" w:hAnsi="Times New Roman"/>
                <w:sz w:val="24"/>
                <w:szCs w:val="24"/>
              </w:rPr>
            </w:pPr>
            <w:r w:rsidRPr="00CF362A">
              <w:rPr>
                <w:rFonts w:ascii="Times New Roman" w:eastAsia="Times New Roman" w:hAnsi="Times New Roman"/>
                <w:sz w:val="24"/>
                <w:szCs w:val="24"/>
              </w:rPr>
              <w:t>-Ознакомление с окружающим миром,</w:t>
            </w:r>
          </w:p>
          <w:p w:rsidR="00586C4C" w:rsidRPr="00CF362A" w:rsidRDefault="00586C4C" w:rsidP="00586C4C">
            <w:pPr>
              <w:spacing w:after="0" w:line="240" w:lineRule="auto"/>
              <w:ind w:left="174" w:right="158"/>
              <w:rPr>
                <w:rFonts w:ascii="Times New Roman" w:eastAsia="Times New Roman" w:hAnsi="Times New Roman"/>
                <w:sz w:val="24"/>
                <w:szCs w:val="24"/>
              </w:rPr>
            </w:pPr>
            <w:r w:rsidRPr="00CF362A">
              <w:rPr>
                <w:rFonts w:ascii="Times New Roman" w:eastAsia="Times New Roman" w:hAnsi="Times New Roman"/>
                <w:sz w:val="24"/>
                <w:szCs w:val="24"/>
              </w:rPr>
              <w:t>-ФЭМП;</w:t>
            </w:r>
          </w:p>
          <w:p w:rsidR="00586C4C" w:rsidRPr="00CF362A" w:rsidRDefault="00586C4C" w:rsidP="00586C4C">
            <w:pPr>
              <w:spacing w:after="0" w:line="240" w:lineRule="auto"/>
              <w:ind w:left="174" w:right="158"/>
              <w:rPr>
                <w:rFonts w:ascii="Times New Roman" w:eastAsia="Times New Roman" w:hAnsi="Times New Roman"/>
                <w:sz w:val="24"/>
                <w:szCs w:val="24"/>
              </w:rPr>
            </w:pPr>
            <w:r w:rsidRPr="00CF362A">
              <w:rPr>
                <w:rFonts w:ascii="Times New Roman" w:eastAsia="Times New Roman" w:hAnsi="Times New Roman"/>
                <w:sz w:val="24"/>
                <w:szCs w:val="24"/>
              </w:rPr>
              <w:t>- Развитие речи;</w:t>
            </w:r>
          </w:p>
          <w:p w:rsidR="00586C4C" w:rsidRPr="00CF362A" w:rsidRDefault="00586C4C" w:rsidP="00586C4C">
            <w:pPr>
              <w:spacing w:after="0" w:line="240" w:lineRule="auto"/>
              <w:ind w:left="174" w:right="158"/>
              <w:rPr>
                <w:rFonts w:ascii="Times New Roman" w:eastAsia="Times New Roman" w:hAnsi="Times New Roman"/>
                <w:sz w:val="24"/>
                <w:szCs w:val="24"/>
              </w:rPr>
            </w:pPr>
            <w:r w:rsidRPr="00CF362A">
              <w:rPr>
                <w:rFonts w:ascii="Times New Roman" w:eastAsia="Times New Roman" w:hAnsi="Times New Roman"/>
                <w:sz w:val="24"/>
                <w:szCs w:val="24"/>
              </w:rPr>
              <w:t>- Рисование;</w:t>
            </w:r>
          </w:p>
          <w:p w:rsidR="00586C4C" w:rsidRPr="00CF362A" w:rsidRDefault="00586C4C" w:rsidP="00586C4C">
            <w:pPr>
              <w:spacing w:after="0" w:line="240" w:lineRule="auto"/>
              <w:ind w:left="174" w:right="158"/>
              <w:rPr>
                <w:rFonts w:ascii="Times New Roman" w:eastAsia="Times New Roman" w:hAnsi="Times New Roman"/>
                <w:sz w:val="24"/>
                <w:szCs w:val="24"/>
              </w:rPr>
            </w:pPr>
            <w:r w:rsidRPr="00CF362A">
              <w:rPr>
                <w:rFonts w:ascii="Times New Roman" w:eastAsia="Times New Roman" w:hAnsi="Times New Roman"/>
                <w:sz w:val="24"/>
                <w:szCs w:val="24"/>
              </w:rPr>
              <w:t>- Лепка;</w:t>
            </w:r>
          </w:p>
          <w:p w:rsidR="00586C4C" w:rsidRPr="00CF362A" w:rsidRDefault="00586C4C" w:rsidP="00586C4C">
            <w:pPr>
              <w:spacing w:after="0" w:line="240" w:lineRule="auto"/>
              <w:ind w:left="174" w:right="158"/>
              <w:rPr>
                <w:rFonts w:ascii="Times New Roman" w:eastAsia="Times New Roman" w:hAnsi="Times New Roman"/>
                <w:sz w:val="24"/>
                <w:szCs w:val="24"/>
              </w:rPr>
            </w:pPr>
            <w:r w:rsidRPr="00CF362A">
              <w:rPr>
                <w:rFonts w:ascii="Times New Roman" w:eastAsia="Times New Roman" w:hAnsi="Times New Roman"/>
                <w:sz w:val="24"/>
                <w:szCs w:val="24"/>
              </w:rPr>
              <w:t>-аппликация;</w:t>
            </w:r>
          </w:p>
          <w:p w:rsidR="00586C4C" w:rsidRPr="00CF362A" w:rsidRDefault="00586C4C" w:rsidP="00586C4C">
            <w:pPr>
              <w:spacing w:after="0" w:line="240" w:lineRule="auto"/>
              <w:ind w:left="174" w:right="158"/>
              <w:rPr>
                <w:rFonts w:ascii="Times New Roman" w:eastAsia="Times New Roman" w:hAnsi="Times New Roman"/>
                <w:sz w:val="24"/>
                <w:szCs w:val="24"/>
              </w:rPr>
            </w:pPr>
            <w:r w:rsidRPr="00CF362A">
              <w:rPr>
                <w:rFonts w:ascii="Times New Roman" w:eastAsia="Times New Roman" w:hAnsi="Times New Roman"/>
                <w:sz w:val="24"/>
                <w:szCs w:val="24"/>
              </w:rPr>
              <w:t>- Музыка;</w:t>
            </w:r>
          </w:p>
          <w:p w:rsidR="00586C4C" w:rsidRPr="00CF362A" w:rsidRDefault="00586C4C" w:rsidP="00586C4C">
            <w:pPr>
              <w:spacing w:after="0" w:line="240" w:lineRule="auto"/>
              <w:ind w:left="174" w:right="158"/>
              <w:rPr>
                <w:rFonts w:ascii="Times New Roman" w:eastAsia="Times New Roman" w:hAnsi="Times New Roman"/>
                <w:sz w:val="24"/>
                <w:szCs w:val="24"/>
              </w:rPr>
            </w:pPr>
            <w:r w:rsidRPr="00CF362A">
              <w:rPr>
                <w:rFonts w:ascii="Times New Roman" w:eastAsia="Times New Roman" w:hAnsi="Times New Roman"/>
                <w:sz w:val="24"/>
                <w:szCs w:val="24"/>
              </w:rPr>
              <w:t>- Развитие движений,</w:t>
            </w:r>
          </w:p>
          <w:p w:rsidR="00586C4C" w:rsidRPr="00CF362A" w:rsidRDefault="00586C4C" w:rsidP="00586C4C">
            <w:pPr>
              <w:spacing w:after="0" w:line="240" w:lineRule="auto"/>
              <w:ind w:left="174" w:right="158"/>
              <w:rPr>
                <w:rFonts w:ascii="Times New Roman" w:eastAsia="Times New Roman" w:hAnsi="Times New Roman"/>
                <w:sz w:val="24"/>
                <w:szCs w:val="24"/>
              </w:rPr>
            </w:pPr>
            <w:r w:rsidRPr="00CF362A">
              <w:rPr>
                <w:rFonts w:ascii="Times New Roman" w:eastAsia="Times New Roman" w:hAnsi="Times New Roman"/>
                <w:sz w:val="24"/>
                <w:szCs w:val="24"/>
              </w:rPr>
              <w:t>-Физическая культура в помещении;</w:t>
            </w: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Pr="00CF362A" w:rsidRDefault="00586C4C" w:rsidP="00586C4C">
            <w:pPr>
              <w:spacing w:after="0" w:line="240" w:lineRule="auto"/>
              <w:ind w:left="174" w:right="158"/>
              <w:rPr>
                <w:rFonts w:ascii="Times New Roman" w:eastAsia="Times New Roman" w:hAnsi="Times New Roman"/>
                <w:color w:val="FF0000"/>
                <w:sz w:val="24"/>
                <w:szCs w:val="24"/>
              </w:rPr>
            </w:pPr>
          </w:p>
          <w:p w:rsidR="00586C4C" w:rsidRDefault="00586C4C" w:rsidP="00586C4C">
            <w:pPr>
              <w:rPr>
                <w:rFonts w:ascii="Times New Roman" w:eastAsia="Times New Roman" w:hAnsi="Times New Roman"/>
                <w:sz w:val="24"/>
                <w:szCs w:val="24"/>
              </w:rPr>
            </w:pPr>
          </w:p>
          <w:p w:rsidR="00CF362A" w:rsidRDefault="00CF362A" w:rsidP="00586C4C">
            <w:pPr>
              <w:rPr>
                <w:rFonts w:ascii="Times New Roman" w:eastAsia="Times New Roman" w:hAnsi="Times New Roman"/>
                <w:sz w:val="24"/>
                <w:szCs w:val="24"/>
              </w:rPr>
            </w:pPr>
          </w:p>
          <w:p w:rsidR="00CF362A" w:rsidRDefault="00CF362A" w:rsidP="00586C4C">
            <w:pPr>
              <w:rPr>
                <w:rFonts w:ascii="Times New Roman" w:eastAsia="Times New Roman" w:hAnsi="Times New Roman"/>
                <w:sz w:val="24"/>
                <w:szCs w:val="24"/>
              </w:rPr>
            </w:pPr>
          </w:p>
          <w:p w:rsidR="00CF362A" w:rsidRDefault="00CF362A" w:rsidP="00586C4C">
            <w:pPr>
              <w:rPr>
                <w:rFonts w:ascii="Times New Roman" w:eastAsia="Times New Roman" w:hAnsi="Times New Roman"/>
                <w:sz w:val="24"/>
                <w:szCs w:val="24"/>
              </w:rPr>
            </w:pPr>
          </w:p>
          <w:p w:rsidR="00B34D75" w:rsidRDefault="00B34D75" w:rsidP="00586C4C">
            <w:pPr>
              <w:spacing w:after="0" w:line="240" w:lineRule="auto"/>
              <w:ind w:right="158"/>
              <w:rPr>
                <w:rFonts w:ascii="Times New Roman" w:eastAsia="Times New Roman" w:hAnsi="Times New Roman"/>
                <w:b/>
                <w:sz w:val="24"/>
                <w:szCs w:val="24"/>
                <w:u w:val="single"/>
              </w:rPr>
            </w:pPr>
          </w:p>
          <w:p w:rsidR="00B34D75" w:rsidRDefault="00B34D75" w:rsidP="00586C4C">
            <w:pPr>
              <w:spacing w:after="0" w:line="240" w:lineRule="auto"/>
              <w:ind w:right="158"/>
              <w:rPr>
                <w:rFonts w:ascii="Times New Roman" w:eastAsia="Times New Roman" w:hAnsi="Times New Roman"/>
                <w:b/>
                <w:sz w:val="24"/>
                <w:szCs w:val="24"/>
                <w:u w:val="single"/>
              </w:rPr>
            </w:pPr>
          </w:p>
          <w:p w:rsidR="00B34D75" w:rsidRDefault="00B34D75" w:rsidP="00586C4C">
            <w:pPr>
              <w:spacing w:after="0" w:line="240" w:lineRule="auto"/>
              <w:ind w:right="158"/>
              <w:rPr>
                <w:rFonts w:ascii="Times New Roman" w:eastAsia="Times New Roman" w:hAnsi="Times New Roman"/>
                <w:b/>
                <w:sz w:val="24"/>
                <w:szCs w:val="24"/>
                <w:u w:val="single"/>
              </w:rPr>
            </w:pPr>
          </w:p>
          <w:p w:rsidR="00B34D75" w:rsidRDefault="00B34D75" w:rsidP="00586C4C">
            <w:pPr>
              <w:spacing w:after="0" w:line="240" w:lineRule="auto"/>
              <w:ind w:right="158"/>
              <w:rPr>
                <w:rFonts w:ascii="Times New Roman" w:eastAsia="Times New Roman" w:hAnsi="Times New Roman"/>
                <w:b/>
                <w:sz w:val="24"/>
                <w:szCs w:val="24"/>
                <w:u w:val="single"/>
              </w:rPr>
            </w:pPr>
          </w:p>
          <w:p w:rsidR="00B34D75" w:rsidRDefault="00B34D75" w:rsidP="00586C4C">
            <w:pPr>
              <w:spacing w:after="0" w:line="240" w:lineRule="auto"/>
              <w:ind w:right="158"/>
              <w:rPr>
                <w:rFonts w:ascii="Times New Roman" w:eastAsia="Times New Roman" w:hAnsi="Times New Roman"/>
                <w:b/>
                <w:sz w:val="24"/>
                <w:szCs w:val="24"/>
                <w:u w:val="single"/>
              </w:rPr>
            </w:pPr>
          </w:p>
          <w:p w:rsidR="00586C4C" w:rsidRPr="00CF362A" w:rsidRDefault="00586C4C" w:rsidP="00586C4C">
            <w:pPr>
              <w:spacing w:after="0" w:line="240" w:lineRule="auto"/>
              <w:ind w:right="158"/>
              <w:rPr>
                <w:rFonts w:ascii="Times New Roman" w:eastAsia="Times New Roman" w:hAnsi="Times New Roman"/>
                <w:b/>
                <w:sz w:val="24"/>
                <w:szCs w:val="24"/>
                <w:u w:val="single"/>
              </w:rPr>
            </w:pPr>
            <w:r w:rsidRPr="00CF362A">
              <w:rPr>
                <w:rFonts w:ascii="Times New Roman" w:eastAsia="Times New Roman" w:hAnsi="Times New Roman"/>
                <w:b/>
                <w:sz w:val="24"/>
                <w:szCs w:val="24"/>
                <w:u w:val="single"/>
              </w:rPr>
              <w:t>Разновозрастная группа старшего дошкольного возраста от  4 до 7 лет:</w:t>
            </w:r>
          </w:p>
          <w:p w:rsidR="00586C4C" w:rsidRPr="00CF362A" w:rsidRDefault="00586C4C" w:rsidP="00586C4C">
            <w:pPr>
              <w:spacing w:after="0" w:line="240" w:lineRule="auto"/>
              <w:ind w:left="174" w:right="158"/>
              <w:rPr>
                <w:rFonts w:ascii="Times New Roman" w:eastAsia="Times New Roman" w:hAnsi="Times New Roman"/>
                <w:sz w:val="24"/>
                <w:szCs w:val="24"/>
              </w:rPr>
            </w:pPr>
            <w:r w:rsidRPr="00CF362A">
              <w:rPr>
                <w:rFonts w:ascii="Times New Roman" w:eastAsia="Times New Roman" w:hAnsi="Times New Roman"/>
                <w:sz w:val="24"/>
                <w:szCs w:val="24"/>
              </w:rPr>
              <w:t>- Ознакомление с окружающим миром;</w:t>
            </w:r>
          </w:p>
          <w:p w:rsidR="00586C4C" w:rsidRPr="00CF362A" w:rsidRDefault="00586C4C" w:rsidP="00586C4C">
            <w:pPr>
              <w:spacing w:after="0" w:line="240" w:lineRule="auto"/>
              <w:ind w:left="174" w:right="158"/>
              <w:rPr>
                <w:rFonts w:ascii="Times New Roman" w:eastAsia="Times New Roman" w:hAnsi="Times New Roman"/>
                <w:sz w:val="24"/>
                <w:szCs w:val="24"/>
              </w:rPr>
            </w:pPr>
            <w:r w:rsidRPr="00CF362A">
              <w:rPr>
                <w:rFonts w:ascii="Times New Roman" w:eastAsia="Times New Roman" w:hAnsi="Times New Roman"/>
                <w:sz w:val="24"/>
                <w:szCs w:val="24"/>
              </w:rPr>
              <w:t>-ФЭМП;</w:t>
            </w:r>
          </w:p>
          <w:p w:rsidR="00586C4C" w:rsidRPr="00CF362A" w:rsidRDefault="00586C4C" w:rsidP="00586C4C">
            <w:pPr>
              <w:spacing w:after="0" w:line="240" w:lineRule="auto"/>
              <w:ind w:left="174" w:right="158"/>
              <w:rPr>
                <w:rFonts w:ascii="Times New Roman" w:eastAsia="Times New Roman" w:hAnsi="Times New Roman"/>
                <w:sz w:val="24"/>
                <w:szCs w:val="24"/>
              </w:rPr>
            </w:pPr>
            <w:r w:rsidRPr="00CF362A">
              <w:rPr>
                <w:rFonts w:ascii="Times New Roman" w:eastAsia="Times New Roman" w:hAnsi="Times New Roman"/>
                <w:sz w:val="24"/>
                <w:szCs w:val="24"/>
              </w:rPr>
              <w:t>- Развитие речи;</w:t>
            </w:r>
          </w:p>
          <w:p w:rsidR="00586C4C" w:rsidRPr="00CF362A" w:rsidRDefault="00586C4C" w:rsidP="00586C4C">
            <w:pPr>
              <w:spacing w:after="0" w:line="240" w:lineRule="auto"/>
              <w:ind w:left="174" w:right="158"/>
              <w:rPr>
                <w:rFonts w:ascii="Times New Roman" w:eastAsia="Times New Roman" w:hAnsi="Times New Roman"/>
                <w:sz w:val="24"/>
                <w:szCs w:val="24"/>
              </w:rPr>
            </w:pPr>
            <w:r w:rsidRPr="00CF362A">
              <w:rPr>
                <w:rFonts w:ascii="Times New Roman" w:eastAsia="Times New Roman" w:hAnsi="Times New Roman"/>
                <w:sz w:val="24"/>
                <w:szCs w:val="24"/>
              </w:rPr>
              <w:t>- Рисование;</w:t>
            </w:r>
          </w:p>
          <w:p w:rsidR="00586C4C" w:rsidRPr="00CF362A" w:rsidRDefault="00586C4C" w:rsidP="00586C4C">
            <w:pPr>
              <w:spacing w:after="0" w:line="240" w:lineRule="auto"/>
              <w:ind w:left="174" w:right="158"/>
              <w:rPr>
                <w:rFonts w:ascii="Times New Roman" w:eastAsia="Times New Roman" w:hAnsi="Times New Roman"/>
                <w:sz w:val="24"/>
                <w:szCs w:val="24"/>
              </w:rPr>
            </w:pPr>
            <w:r w:rsidRPr="00CF362A">
              <w:rPr>
                <w:rFonts w:ascii="Times New Roman" w:eastAsia="Times New Roman" w:hAnsi="Times New Roman"/>
                <w:sz w:val="24"/>
                <w:szCs w:val="24"/>
              </w:rPr>
              <w:t>- Лепка;</w:t>
            </w:r>
          </w:p>
          <w:p w:rsidR="00586C4C" w:rsidRPr="00CF362A" w:rsidRDefault="00586C4C" w:rsidP="00586C4C">
            <w:pPr>
              <w:spacing w:after="0" w:line="240" w:lineRule="auto"/>
              <w:ind w:left="174" w:right="158"/>
              <w:rPr>
                <w:rFonts w:ascii="Times New Roman" w:eastAsia="Times New Roman" w:hAnsi="Times New Roman"/>
                <w:sz w:val="24"/>
                <w:szCs w:val="24"/>
              </w:rPr>
            </w:pPr>
            <w:r w:rsidRPr="00CF362A">
              <w:rPr>
                <w:rFonts w:ascii="Times New Roman" w:eastAsia="Times New Roman" w:hAnsi="Times New Roman"/>
                <w:sz w:val="24"/>
                <w:szCs w:val="24"/>
              </w:rPr>
              <w:t>- Аппликация;</w:t>
            </w:r>
          </w:p>
          <w:p w:rsidR="00586C4C" w:rsidRPr="00CF362A" w:rsidRDefault="00586C4C" w:rsidP="00586C4C">
            <w:pPr>
              <w:spacing w:after="0" w:line="240" w:lineRule="auto"/>
              <w:ind w:left="174" w:right="158"/>
              <w:rPr>
                <w:rFonts w:ascii="Times New Roman" w:eastAsia="Times New Roman" w:hAnsi="Times New Roman"/>
                <w:sz w:val="24"/>
                <w:szCs w:val="24"/>
              </w:rPr>
            </w:pPr>
            <w:r w:rsidRPr="00CF362A">
              <w:rPr>
                <w:rFonts w:ascii="Times New Roman" w:eastAsia="Times New Roman" w:hAnsi="Times New Roman"/>
                <w:sz w:val="24"/>
                <w:szCs w:val="24"/>
              </w:rPr>
              <w:t>- Музыка;</w:t>
            </w:r>
          </w:p>
          <w:p w:rsidR="00586C4C" w:rsidRPr="00CF362A" w:rsidRDefault="00586C4C" w:rsidP="00586C4C">
            <w:pPr>
              <w:spacing w:after="0" w:line="240" w:lineRule="auto"/>
              <w:ind w:left="174" w:right="158"/>
              <w:rPr>
                <w:rFonts w:ascii="Times New Roman" w:eastAsia="Times New Roman" w:hAnsi="Times New Roman"/>
                <w:sz w:val="24"/>
                <w:szCs w:val="24"/>
              </w:rPr>
            </w:pPr>
            <w:r w:rsidRPr="00CF362A">
              <w:rPr>
                <w:rFonts w:ascii="Times New Roman" w:eastAsia="Times New Roman" w:hAnsi="Times New Roman"/>
                <w:sz w:val="24"/>
                <w:szCs w:val="24"/>
              </w:rPr>
              <w:t>- Физическая культура в помещении;</w:t>
            </w:r>
          </w:p>
          <w:p w:rsidR="00586C4C" w:rsidRPr="00CF362A" w:rsidRDefault="00586C4C" w:rsidP="00586C4C">
            <w:pPr>
              <w:spacing w:after="0" w:line="240" w:lineRule="auto"/>
              <w:ind w:left="174" w:right="158"/>
              <w:rPr>
                <w:rFonts w:ascii="Times New Roman" w:eastAsia="Times New Roman" w:hAnsi="Times New Roman"/>
                <w:sz w:val="24"/>
                <w:szCs w:val="24"/>
              </w:rPr>
            </w:pPr>
            <w:r w:rsidRPr="00CF362A">
              <w:rPr>
                <w:rFonts w:ascii="Times New Roman" w:eastAsia="Times New Roman" w:hAnsi="Times New Roman"/>
                <w:sz w:val="24"/>
                <w:szCs w:val="24"/>
              </w:rPr>
              <w:t>-Физическая культура на воздухе;</w:t>
            </w:r>
          </w:p>
          <w:p w:rsidR="00586C4C" w:rsidRPr="00CF362A" w:rsidRDefault="00586C4C" w:rsidP="00586C4C">
            <w:pPr>
              <w:rPr>
                <w:rFonts w:ascii="Times New Roman" w:eastAsia="Times New Roman" w:hAnsi="Times New Roman"/>
                <w:sz w:val="24"/>
                <w:szCs w:val="24"/>
              </w:rPr>
            </w:pPr>
          </w:p>
        </w:tc>
        <w:tc>
          <w:tcPr>
            <w:tcW w:w="7938" w:type="dxa"/>
            <w:tcBorders>
              <w:left w:val="single" w:sz="4" w:space="0" w:color="000000"/>
              <w:bottom w:val="single" w:sz="4" w:space="0" w:color="000000"/>
              <w:right w:val="single" w:sz="4" w:space="0" w:color="000000"/>
            </w:tcBorders>
          </w:tcPr>
          <w:p w:rsidR="00B34D75" w:rsidRPr="00B34D75" w:rsidRDefault="00B34D75" w:rsidP="00B34D75">
            <w:pPr>
              <w:spacing w:after="0"/>
              <w:ind w:left="201" w:right="-202"/>
              <w:jc w:val="both"/>
              <w:rPr>
                <w:rFonts w:ascii="Times New Roman" w:hAnsi="Times New Roman" w:cs="Times New Roman"/>
                <w:b/>
                <w:color w:val="FF0000"/>
              </w:rPr>
            </w:pPr>
            <w:r w:rsidRPr="00B34D75">
              <w:rPr>
                <w:rFonts w:ascii="Times New Roman" w:hAnsi="Times New Roman" w:cs="Times New Roman"/>
                <w:b/>
              </w:rPr>
              <w:lastRenderedPageBreak/>
              <w:t>Учебные помещения:</w:t>
            </w:r>
          </w:p>
          <w:p w:rsidR="00B34D75" w:rsidRPr="00B34D75" w:rsidRDefault="00B34D75" w:rsidP="00B34D75">
            <w:pPr>
              <w:spacing w:after="0"/>
              <w:ind w:left="201" w:right="-202"/>
              <w:jc w:val="both"/>
              <w:rPr>
                <w:rFonts w:ascii="Times New Roman" w:hAnsi="Times New Roman" w:cs="Times New Roman"/>
                <w:b/>
                <w:sz w:val="24"/>
                <w:szCs w:val="24"/>
                <w:u w:val="single"/>
              </w:rPr>
            </w:pPr>
            <w:proofErr w:type="gramStart"/>
            <w:r w:rsidRPr="00B34D75">
              <w:rPr>
                <w:rFonts w:ascii="Times New Roman" w:hAnsi="Times New Roman" w:cs="Times New Roman"/>
                <w:b/>
                <w:sz w:val="24"/>
                <w:szCs w:val="24"/>
                <w:u w:val="single"/>
              </w:rPr>
              <w:t>Групповая</w:t>
            </w:r>
            <w:proofErr w:type="gramEnd"/>
            <w:r w:rsidRPr="00B34D75">
              <w:rPr>
                <w:rFonts w:ascii="Times New Roman" w:hAnsi="Times New Roman" w:cs="Times New Roman"/>
                <w:b/>
                <w:sz w:val="24"/>
                <w:szCs w:val="24"/>
                <w:u w:val="single"/>
              </w:rPr>
              <w:t xml:space="preserve"> для детей младшего дошкольного возраста с 1 года до 4 лет </w:t>
            </w:r>
          </w:p>
          <w:p w:rsidR="00586C4C" w:rsidRPr="00CF362A" w:rsidRDefault="00586C4C" w:rsidP="00B34D75">
            <w:pPr>
              <w:snapToGrid w:val="0"/>
              <w:spacing w:after="0" w:line="240" w:lineRule="auto"/>
              <w:ind w:right="181"/>
              <w:jc w:val="both"/>
              <w:rPr>
                <w:rFonts w:ascii="Times New Roman" w:eastAsia="Times New Roman" w:hAnsi="Times New Roman"/>
                <w:sz w:val="24"/>
                <w:szCs w:val="24"/>
              </w:rPr>
            </w:pPr>
            <w:r w:rsidRPr="00CF362A">
              <w:rPr>
                <w:rFonts w:ascii="Times New Roman" w:eastAsia="Times New Roman" w:hAnsi="Times New Roman"/>
                <w:sz w:val="24"/>
                <w:szCs w:val="24"/>
              </w:rPr>
              <w:t>- музыкальный центр;</w:t>
            </w:r>
          </w:p>
          <w:p w:rsidR="00586C4C" w:rsidRPr="00CF362A" w:rsidRDefault="00586C4C" w:rsidP="00B34D75">
            <w:pPr>
              <w:snapToGrid w:val="0"/>
              <w:spacing w:after="0" w:line="240" w:lineRule="auto"/>
              <w:ind w:right="181"/>
              <w:jc w:val="both"/>
              <w:rPr>
                <w:rFonts w:ascii="Times New Roman" w:eastAsia="Times New Roman" w:hAnsi="Times New Roman"/>
                <w:sz w:val="24"/>
                <w:szCs w:val="24"/>
              </w:rPr>
            </w:pPr>
            <w:r w:rsidRPr="00CF362A">
              <w:rPr>
                <w:rFonts w:ascii="Times New Roman" w:eastAsia="Times New Roman" w:hAnsi="Times New Roman"/>
                <w:sz w:val="24"/>
                <w:szCs w:val="24"/>
              </w:rPr>
              <w:t xml:space="preserve">- магнитофон; </w:t>
            </w:r>
          </w:p>
          <w:p w:rsidR="00586C4C" w:rsidRPr="00CF362A" w:rsidRDefault="00586C4C" w:rsidP="00586C4C">
            <w:pPr>
              <w:spacing w:after="0" w:line="240" w:lineRule="auto"/>
              <w:ind w:left="198" w:right="181"/>
              <w:jc w:val="both"/>
              <w:rPr>
                <w:rFonts w:ascii="Times New Roman" w:eastAsia="Times New Roman" w:hAnsi="Times New Roman"/>
                <w:sz w:val="24"/>
                <w:szCs w:val="24"/>
              </w:rPr>
            </w:pPr>
            <w:r w:rsidRPr="00CF362A">
              <w:rPr>
                <w:rFonts w:ascii="Times New Roman" w:eastAsia="Times New Roman" w:hAnsi="Times New Roman"/>
                <w:sz w:val="24"/>
                <w:szCs w:val="24"/>
              </w:rPr>
              <w:t>- трансформируемая демонстрационная доска (мольберт) – 2 шт.,</w:t>
            </w:r>
          </w:p>
          <w:p w:rsidR="00586C4C" w:rsidRPr="00CF362A" w:rsidRDefault="00586C4C" w:rsidP="00586C4C">
            <w:pPr>
              <w:spacing w:after="0" w:line="240" w:lineRule="auto"/>
              <w:ind w:left="198" w:right="181"/>
              <w:jc w:val="both"/>
              <w:rPr>
                <w:rFonts w:ascii="Times New Roman" w:eastAsia="Times New Roman" w:hAnsi="Times New Roman"/>
                <w:sz w:val="24"/>
                <w:szCs w:val="24"/>
              </w:rPr>
            </w:pPr>
            <w:r w:rsidRPr="00CF362A">
              <w:rPr>
                <w:rFonts w:ascii="Times New Roman" w:eastAsia="Times New Roman" w:hAnsi="Times New Roman"/>
                <w:sz w:val="24"/>
                <w:szCs w:val="24"/>
              </w:rPr>
              <w:t>- мебель для организации образовательной деятельности: столы 4 местные (5 шт.), стулья (20 шт.),</w:t>
            </w:r>
          </w:p>
          <w:p w:rsidR="00586C4C" w:rsidRPr="00CF362A" w:rsidRDefault="00586C4C" w:rsidP="00586C4C">
            <w:pPr>
              <w:spacing w:after="0" w:line="240" w:lineRule="auto"/>
              <w:ind w:left="198" w:right="181"/>
              <w:jc w:val="both"/>
              <w:rPr>
                <w:rFonts w:ascii="Times New Roman" w:eastAsia="Times New Roman" w:hAnsi="Times New Roman"/>
                <w:sz w:val="24"/>
                <w:szCs w:val="24"/>
              </w:rPr>
            </w:pPr>
            <w:r w:rsidRPr="00CF362A">
              <w:rPr>
                <w:rFonts w:ascii="Times New Roman" w:eastAsia="Times New Roman" w:hAnsi="Times New Roman"/>
                <w:sz w:val="24"/>
                <w:szCs w:val="24"/>
              </w:rPr>
              <w:t xml:space="preserve">- уголок </w:t>
            </w:r>
            <w:proofErr w:type="spellStart"/>
            <w:r w:rsidRPr="00CF362A">
              <w:rPr>
                <w:rFonts w:ascii="Times New Roman" w:eastAsia="Times New Roman" w:hAnsi="Times New Roman"/>
                <w:sz w:val="24"/>
                <w:szCs w:val="24"/>
              </w:rPr>
              <w:t>ряжения</w:t>
            </w:r>
            <w:proofErr w:type="spellEnd"/>
            <w:r w:rsidRPr="00CF362A">
              <w:rPr>
                <w:rFonts w:ascii="Times New Roman" w:eastAsia="Times New Roman" w:hAnsi="Times New Roman"/>
                <w:sz w:val="24"/>
                <w:szCs w:val="24"/>
              </w:rPr>
              <w:t xml:space="preserve"> – 1 шт.,</w:t>
            </w:r>
          </w:p>
          <w:p w:rsidR="00586C4C" w:rsidRPr="00CF362A" w:rsidRDefault="00586C4C" w:rsidP="00586C4C">
            <w:pPr>
              <w:spacing w:after="0" w:line="240" w:lineRule="auto"/>
              <w:ind w:left="198" w:right="181"/>
              <w:jc w:val="both"/>
              <w:rPr>
                <w:rFonts w:ascii="Times New Roman" w:eastAsia="Times New Roman" w:hAnsi="Times New Roman"/>
                <w:sz w:val="24"/>
                <w:szCs w:val="24"/>
              </w:rPr>
            </w:pPr>
            <w:r w:rsidRPr="00CF362A">
              <w:rPr>
                <w:rFonts w:ascii="Times New Roman" w:eastAsia="Times New Roman" w:hAnsi="Times New Roman"/>
                <w:sz w:val="24"/>
                <w:szCs w:val="24"/>
              </w:rPr>
              <w:t>- палас  (1 шт.), дорожка 5 шт. (20м.),</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proofErr w:type="gramStart"/>
            <w:r w:rsidRPr="00CF362A">
              <w:rPr>
                <w:rFonts w:ascii="Times New Roman" w:eastAsia="Times New Roman" w:hAnsi="Times New Roman"/>
                <w:sz w:val="24"/>
                <w:szCs w:val="24"/>
              </w:rPr>
              <w:t xml:space="preserve">- дидактические игрушки для познавательного и сенсорного развития, развития крупной и мелкой моторики: кубики 4 шт., пирамидки 9 штук, погремушки (14 шт.), </w:t>
            </w:r>
            <w:proofErr w:type="spellStart"/>
            <w:r w:rsidRPr="00CF362A">
              <w:rPr>
                <w:rFonts w:ascii="Times New Roman" w:eastAsia="Times New Roman" w:hAnsi="Times New Roman"/>
                <w:sz w:val="24"/>
                <w:szCs w:val="24"/>
              </w:rPr>
              <w:t>пазлы</w:t>
            </w:r>
            <w:proofErr w:type="spellEnd"/>
            <w:r w:rsidRPr="00CF362A">
              <w:rPr>
                <w:rFonts w:ascii="Times New Roman" w:eastAsia="Times New Roman" w:hAnsi="Times New Roman"/>
                <w:sz w:val="24"/>
                <w:szCs w:val="24"/>
              </w:rPr>
              <w:t xml:space="preserve"> (10 шт.),  игрушки – шнуровки (23 шт.) и т.д. </w:t>
            </w:r>
            <w:proofErr w:type="gramEnd"/>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xml:space="preserve">- дидактический стол для сенсорного развития (1 шт.), </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планшет для рисования песком 1 шт.,</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сухой бассейн 1 шт.,</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xml:space="preserve">- </w:t>
            </w:r>
            <w:proofErr w:type="spellStart"/>
            <w:r w:rsidRPr="00CF362A">
              <w:rPr>
                <w:rFonts w:ascii="Times New Roman" w:eastAsia="Times New Roman" w:hAnsi="Times New Roman"/>
                <w:sz w:val="24"/>
                <w:szCs w:val="24"/>
              </w:rPr>
              <w:t>коврограф</w:t>
            </w:r>
            <w:proofErr w:type="spellEnd"/>
            <w:r w:rsidRPr="00CF362A">
              <w:rPr>
                <w:rFonts w:ascii="Times New Roman" w:eastAsia="Times New Roman" w:hAnsi="Times New Roman"/>
                <w:sz w:val="24"/>
                <w:szCs w:val="24"/>
              </w:rPr>
              <w:t>,</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фиолетовый лес,</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xml:space="preserve">- игрушки, обеспечивающие игровую  и познавательную активность детей с учетом </w:t>
            </w:r>
            <w:proofErr w:type="spellStart"/>
            <w:r w:rsidRPr="00CF362A">
              <w:rPr>
                <w:rFonts w:ascii="Times New Roman" w:eastAsia="Times New Roman" w:hAnsi="Times New Roman"/>
                <w:sz w:val="24"/>
                <w:szCs w:val="24"/>
              </w:rPr>
              <w:t>гендерного</w:t>
            </w:r>
            <w:proofErr w:type="spellEnd"/>
            <w:r w:rsidRPr="00CF362A">
              <w:rPr>
                <w:rFonts w:ascii="Times New Roman" w:eastAsia="Times New Roman" w:hAnsi="Times New Roman"/>
                <w:sz w:val="24"/>
                <w:szCs w:val="24"/>
              </w:rPr>
              <w:t xml:space="preserve"> подхода:</w:t>
            </w:r>
          </w:p>
          <w:p w:rsidR="00586C4C" w:rsidRPr="00CF362A" w:rsidRDefault="00586C4C" w:rsidP="00586C4C">
            <w:pPr>
              <w:spacing w:after="0" w:line="240" w:lineRule="auto"/>
              <w:ind w:left="201" w:right="180"/>
              <w:jc w:val="both"/>
              <w:rPr>
                <w:rFonts w:ascii="Times New Roman" w:eastAsia="Times New Roman" w:hAnsi="Times New Roman"/>
                <w:sz w:val="24"/>
                <w:szCs w:val="24"/>
                <w:u w:val="single"/>
              </w:rPr>
            </w:pPr>
            <w:r w:rsidRPr="00CF362A">
              <w:rPr>
                <w:rFonts w:ascii="Times New Roman" w:eastAsia="Times New Roman" w:hAnsi="Times New Roman"/>
                <w:sz w:val="24"/>
                <w:szCs w:val="24"/>
                <w:u w:val="single"/>
              </w:rPr>
              <w:t>для девочек:</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куклы 3 размеров  - 19 шт.,</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наборы игровой мебели -2 шт.,</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xml:space="preserve">- шкаф кукольный для одежды 1 шт., </w:t>
            </w:r>
            <w:proofErr w:type="spellStart"/>
            <w:r w:rsidRPr="00CF362A">
              <w:rPr>
                <w:rFonts w:ascii="Times New Roman" w:eastAsia="Times New Roman" w:hAnsi="Times New Roman"/>
                <w:sz w:val="24"/>
                <w:szCs w:val="24"/>
              </w:rPr>
              <w:t>парикхмахерская</w:t>
            </w:r>
            <w:proofErr w:type="spellEnd"/>
            <w:r w:rsidRPr="00CF362A">
              <w:rPr>
                <w:rFonts w:ascii="Times New Roman" w:eastAsia="Times New Roman" w:hAnsi="Times New Roman"/>
                <w:sz w:val="24"/>
                <w:szCs w:val="24"/>
              </w:rPr>
              <w:t xml:space="preserve"> 1 шт.</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наборы игровой посуды – 6 шт.,</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коляски – 2 шт.</w:t>
            </w:r>
          </w:p>
          <w:p w:rsidR="00586C4C" w:rsidRPr="00CF362A" w:rsidRDefault="00586C4C" w:rsidP="00586C4C">
            <w:pPr>
              <w:spacing w:after="0" w:line="240" w:lineRule="auto"/>
              <w:ind w:left="201" w:right="180"/>
              <w:jc w:val="both"/>
              <w:rPr>
                <w:rFonts w:ascii="Times New Roman" w:eastAsia="Times New Roman" w:hAnsi="Times New Roman"/>
                <w:sz w:val="24"/>
                <w:szCs w:val="24"/>
                <w:u w:val="single"/>
              </w:rPr>
            </w:pPr>
            <w:r w:rsidRPr="00CF362A">
              <w:rPr>
                <w:rFonts w:ascii="Times New Roman" w:eastAsia="Times New Roman" w:hAnsi="Times New Roman"/>
                <w:sz w:val="24"/>
                <w:szCs w:val="24"/>
                <w:u w:val="single"/>
              </w:rPr>
              <w:lastRenderedPageBreak/>
              <w:t>для мальчиков:</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игровой транспорт  разного назначения управления и величины 21 шт.,</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наборы развивающих игр: форма и цвет, величина)  (2 шт.),</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альбомы для развития познавательной активности детей: времена года, предметы личной гигиены, посуда, мебель, одежда, транспорт, домашние животные и др. (8 шт.),</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серии картин для детей в возрасте от 1 года до 3 лет,</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детская литература  для детей от 1 до 3 лет (40 экз.),</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proofErr w:type="gramStart"/>
            <w:r w:rsidRPr="00CF362A">
              <w:rPr>
                <w:rFonts w:ascii="Times New Roman" w:eastAsia="Times New Roman" w:hAnsi="Times New Roman"/>
                <w:sz w:val="24"/>
                <w:szCs w:val="24"/>
              </w:rPr>
              <w:t xml:space="preserve">- оборудование  для самовыражения  и творческой активности детей (предметы детского </w:t>
            </w:r>
            <w:proofErr w:type="spellStart"/>
            <w:r w:rsidRPr="00CF362A">
              <w:rPr>
                <w:rFonts w:ascii="Times New Roman" w:eastAsia="Times New Roman" w:hAnsi="Times New Roman"/>
                <w:sz w:val="24"/>
                <w:szCs w:val="24"/>
              </w:rPr>
              <w:t>ряжения</w:t>
            </w:r>
            <w:proofErr w:type="spellEnd"/>
            <w:r w:rsidRPr="00CF362A">
              <w:rPr>
                <w:rFonts w:ascii="Times New Roman" w:eastAsia="Times New Roman" w:hAnsi="Times New Roman"/>
                <w:sz w:val="24"/>
                <w:szCs w:val="24"/>
              </w:rPr>
              <w:t xml:space="preserve">: одежда, головные уборы, аксессуары, маски, элементы костюмов, разнообразные виды театра: настольный, пальчиковый, коробковый, домик для театрального уголка, </w:t>
            </w:r>
            <w:proofErr w:type="gramEnd"/>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наборы напольных и настольных конструкторов (8 шт.),</w:t>
            </w:r>
          </w:p>
          <w:p w:rsidR="00586C4C" w:rsidRPr="00CF362A" w:rsidRDefault="00586C4C" w:rsidP="00586C4C">
            <w:pPr>
              <w:spacing w:after="0" w:line="240" w:lineRule="auto"/>
              <w:ind w:left="202" w:right="180" w:firstLine="202"/>
              <w:jc w:val="both"/>
              <w:rPr>
                <w:rFonts w:ascii="Times New Roman" w:eastAsia="Times New Roman" w:hAnsi="Times New Roman"/>
                <w:sz w:val="24"/>
                <w:szCs w:val="24"/>
              </w:rPr>
            </w:pPr>
            <w:r w:rsidRPr="00CF362A">
              <w:rPr>
                <w:rFonts w:ascii="Times New Roman" w:eastAsia="Times New Roman" w:hAnsi="Times New Roman"/>
                <w:sz w:val="24"/>
                <w:szCs w:val="24"/>
              </w:rPr>
              <w:t xml:space="preserve">-  физкультурное  оборудование: кегли (2 </w:t>
            </w:r>
            <w:proofErr w:type="spellStart"/>
            <w:r w:rsidRPr="00CF362A">
              <w:rPr>
                <w:rFonts w:ascii="Times New Roman" w:eastAsia="Times New Roman" w:hAnsi="Times New Roman"/>
                <w:sz w:val="24"/>
                <w:szCs w:val="24"/>
              </w:rPr>
              <w:t>наб</w:t>
            </w:r>
            <w:proofErr w:type="spellEnd"/>
            <w:r w:rsidRPr="00CF362A">
              <w:rPr>
                <w:rFonts w:ascii="Times New Roman" w:eastAsia="Times New Roman" w:hAnsi="Times New Roman"/>
                <w:sz w:val="24"/>
                <w:szCs w:val="24"/>
              </w:rPr>
              <w:t xml:space="preserve">.), обруч, мячи разной величины (40 шт.), скакалка, разнообразное индивидуальное оборудование для </w:t>
            </w:r>
            <w:proofErr w:type="spellStart"/>
            <w:r w:rsidRPr="00CF362A">
              <w:rPr>
                <w:rFonts w:ascii="Times New Roman" w:eastAsia="Times New Roman" w:hAnsi="Times New Roman"/>
                <w:sz w:val="24"/>
                <w:szCs w:val="24"/>
              </w:rPr>
              <w:t>общеразвивающих</w:t>
            </w:r>
            <w:proofErr w:type="spellEnd"/>
            <w:r w:rsidRPr="00CF362A">
              <w:rPr>
                <w:rFonts w:ascii="Times New Roman" w:eastAsia="Times New Roman" w:hAnsi="Times New Roman"/>
                <w:sz w:val="24"/>
                <w:szCs w:val="24"/>
              </w:rPr>
              <w:t xml:space="preserve"> упражнений, дуги для </w:t>
            </w:r>
            <w:proofErr w:type="spellStart"/>
            <w:r w:rsidRPr="00CF362A">
              <w:rPr>
                <w:rFonts w:ascii="Times New Roman" w:eastAsia="Times New Roman" w:hAnsi="Times New Roman"/>
                <w:sz w:val="24"/>
                <w:szCs w:val="24"/>
              </w:rPr>
              <w:t>подлезания</w:t>
            </w:r>
            <w:proofErr w:type="spellEnd"/>
            <w:r w:rsidRPr="00CF362A">
              <w:rPr>
                <w:rFonts w:ascii="Times New Roman" w:eastAsia="Times New Roman" w:hAnsi="Times New Roman"/>
                <w:sz w:val="24"/>
                <w:szCs w:val="24"/>
              </w:rPr>
              <w:t>,</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оборудование для развития движений и  двигательной активности детей:</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xml:space="preserve">сюжетные маски (23 шт.), </w:t>
            </w:r>
            <w:proofErr w:type="spellStart"/>
            <w:r w:rsidRPr="00CF362A">
              <w:rPr>
                <w:rFonts w:ascii="Times New Roman" w:eastAsia="Times New Roman" w:hAnsi="Times New Roman"/>
                <w:sz w:val="24"/>
                <w:szCs w:val="24"/>
              </w:rPr>
              <w:t>кольцебросы</w:t>
            </w:r>
            <w:proofErr w:type="spellEnd"/>
            <w:r w:rsidRPr="00CF362A">
              <w:rPr>
                <w:rFonts w:ascii="Times New Roman" w:eastAsia="Times New Roman" w:hAnsi="Times New Roman"/>
                <w:sz w:val="24"/>
                <w:szCs w:val="24"/>
              </w:rPr>
              <w:t xml:space="preserve"> (2 шт.),</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оздоровительное оборудование: релаксационные коврики  (1 шт.), массажные коврики (4 шт.),  лампа УФО (1 шт.),</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xml:space="preserve">- оборудование для художественной деятельности:  наборы карандашей (20 шт.), наборы гуашевых красок ( 2 </w:t>
            </w:r>
            <w:proofErr w:type="spellStart"/>
            <w:proofErr w:type="gramStart"/>
            <w:r w:rsidRPr="00CF362A">
              <w:rPr>
                <w:rFonts w:ascii="Times New Roman" w:eastAsia="Times New Roman" w:hAnsi="Times New Roman"/>
                <w:sz w:val="24"/>
                <w:szCs w:val="24"/>
              </w:rPr>
              <w:t>шт</w:t>
            </w:r>
            <w:proofErr w:type="spellEnd"/>
            <w:proofErr w:type="gramEnd"/>
            <w:r w:rsidRPr="00CF362A">
              <w:rPr>
                <w:rFonts w:ascii="Times New Roman" w:eastAsia="Times New Roman" w:hAnsi="Times New Roman"/>
                <w:sz w:val="24"/>
                <w:szCs w:val="24"/>
              </w:rPr>
              <w:t>)., книжки-раскраски (10 шт.),  кисти для рисования (20 шт.), расходные материалы ( бумага для рисования, цветная бумага, клей,  картон,  пластилин, тесто для лепки, бросовые материалы для  нестандартных техник рисования),</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оборудование для музыкального развития детей: шумовые инструменты (8 шт.), погремушки (14 шт.), барабан, бубен (2 шт.),</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оборудование для экспериментирования с водой и песком (центр – песок-вода) 1 шт.</w:t>
            </w:r>
          </w:p>
          <w:p w:rsidR="00586C4C" w:rsidRPr="00CF362A" w:rsidRDefault="00586C4C" w:rsidP="00586C4C">
            <w:pPr>
              <w:spacing w:after="0" w:line="240" w:lineRule="auto"/>
              <w:ind w:right="180" w:firstLine="202"/>
              <w:jc w:val="both"/>
              <w:rPr>
                <w:rFonts w:ascii="Times New Roman" w:eastAsia="Times New Roman" w:hAnsi="Times New Roman"/>
                <w:b/>
                <w:sz w:val="24"/>
                <w:szCs w:val="24"/>
                <w:u w:val="single"/>
              </w:rPr>
            </w:pPr>
            <w:r w:rsidRPr="00CF362A">
              <w:rPr>
                <w:rFonts w:ascii="Times New Roman" w:eastAsia="Times New Roman" w:hAnsi="Times New Roman"/>
                <w:b/>
                <w:sz w:val="24"/>
                <w:szCs w:val="24"/>
                <w:u w:val="single"/>
              </w:rPr>
              <w:t>Групповая площадка:</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теневой навес,</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proofErr w:type="gramStart"/>
            <w:r w:rsidRPr="00CF362A">
              <w:rPr>
                <w:rFonts w:ascii="Times New Roman" w:eastAsia="Times New Roman" w:hAnsi="Times New Roman"/>
                <w:sz w:val="24"/>
                <w:szCs w:val="24"/>
              </w:rPr>
              <w:t xml:space="preserve">- малые формы: домик (1 шт.), скамейки (1 шт.), ракета 1 шт., трактор 1 шт., лодка 1 шт., черепаха 1 шт., стол для игр (1 шт.),  </w:t>
            </w:r>
            <w:proofErr w:type="gramEnd"/>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оборудование для детского экспериментирования с водой и песком: песочница (1 шт.),</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наборы игрушек для игр с песком и водой (10 шт.),</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lastRenderedPageBreak/>
              <w:t>- предметные игрушки  для  игр на прогулке: машины, куклы, игрушки (10 шт.),</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xml:space="preserve">- игрушки для  развития движений: султанчики (20 шт.),  </w:t>
            </w:r>
            <w:proofErr w:type="spellStart"/>
            <w:r w:rsidRPr="00CF362A">
              <w:rPr>
                <w:rFonts w:ascii="Times New Roman" w:eastAsia="Times New Roman" w:hAnsi="Times New Roman"/>
                <w:sz w:val="24"/>
                <w:szCs w:val="24"/>
              </w:rPr>
              <w:t>ветрячки</w:t>
            </w:r>
            <w:proofErr w:type="spellEnd"/>
            <w:r w:rsidRPr="00CF362A">
              <w:rPr>
                <w:rFonts w:ascii="Times New Roman" w:eastAsia="Times New Roman" w:hAnsi="Times New Roman"/>
                <w:sz w:val="24"/>
                <w:szCs w:val="24"/>
              </w:rPr>
              <w:t xml:space="preserve"> (4 шт.),  сюжетные маски для подвижных игр 23 шт.</w:t>
            </w:r>
          </w:p>
          <w:p w:rsidR="00B34D75" w:rsidRDefault="00B34D75" w:rsidP="00586C4C">
            <w:pPr>
              <w:spacing w:after="0" w:line="240" w:lineRule="auto"/>
              <w:ind w:right="180"/>
              <w:jc w:val="both"/>
              <w:rPr>
                <w:rFonts w:ascii="Times New Roman" w:eastAsia="Times New Roman" w:hAnsi="Times New Roman"/>
                <w:b/>
                <w:sz w:val="24"/>
                <w:szCs w:val="24"/>
                <w:u w:val="single"/>
              </w:rPr>
            </w:pPr>
          </w:p>
          <w:p w:rsidR="00B34D75" w:rsidRDefault="00B34D75" w:rsidP="00586C4C">
            <w:pPr>
              <w:spacing w:after="0" w:line="240" w:lineRule="auto"/>
              <w:ind w:right="180"/>
              <w:jc w:val="both"/>
              <w:rPr>
                <w:rFonts w:ascii="Times New Roman" w:eastAsia="Times New Roman" w:hAnsi="Times New Roman"/>
                <w:b/>
                <w:sz w:val="24"/>
                <w:szCs w:val="24"/>
                <w:u w:val="single"/>
              </w:rPr>
            </w:pPr>
          </w:p>
          <w:p w:rsidR="00B34D75" w:rsidRDefault="00B34D75" w:rsidP="00586C4C">
            <w:pPr>
              <w:spacing w:after="0" w:line="240" w:lineRule="auto"/>
              <w:ind w:right="180"/>
              <w:jc w:val="both"/>
              <w:rPr>
                <w:rFonts w:ascii="Times New Roman" w:eastAsia="Times New Roman" w:hAnsi="Times New Roman"/>
                <w:b/>
                <w:sz w:val="24"/>
                <w:szCs w:val="24"/>
                <w:u w:val="single"/>
              </w:rPr>
            </w:pPr>
          </w:p>
          <w:p w:rsidR="00B34D75" w:rsidRDefault="00B34D75" w:rsidP="00586C4C">
            <w:pPr>
              <w:spacing w:after="0" w:line="240" w:lineRule="auto"/>
              <w:ind w:right="180"/>
              <w:jc w:val="both"/>
              <w:rPr>
                <w:rFonts w:ascii="Times New Roman" w:eastAsia="Times New Roman" w:hAnsi="Times New Roman"/>
                <w:b/>
                <w:sz w:val="24"/>
                <w:szCs w:val="24"/>
                <w:u w:val="single"/>
              </w:rPr>
            </w:pPr>
          </w:p>
          <w:p w:rsidR="00B34D75" w:rsidRDefault="00B34D75" w:rsidP="00586C4C">
            <w:pPr>
              <w:spacing w:after="0" w:line="240" w:lineRule="auto"/>
              <w:ind w:right="180"/>
              <w:jc w:val="both"/>
              <w:rPr>
                <w:rFonts w:ascii="Times New Roman" w:eastAsia="Times New Roman" w:hAnsi="Times New Roman"/>
                <w:b/>
                <w:sz w:val="24"/>
                <w:szCs w:val="24"/>
                <w:u w:val="single"/>
              </w:rPr>
            </w:pPr>
          </w:p>
          <w:p w:rsidR="00586C4C" w:rsidRPr="00CF362A" w:rsidRDefault="00586C4C" w:rsidP="00586C4C">
            <w:pPr>
              <w:spacing w:after="0" w:line="240" w:lineRule="auto"/>
              <w:ind w:right="180"/>
              <w:jc w:val="both"/>
              <w:rPr>
                <w:rFonts w:ascii="Times New Roman" w:eastAsia="Times New Roman" w:hAnsi="Times New Roman"/>
                <w:b/>
                <w:sz w:val="24"/>
                <w:szCs w:val="24"/>
                <w:u w:val="single"/>
              </w:rPr>
            </w:pPr>
            <w:proofErr w:type="gramStart"/>
            <w:r w:rsidRPr="00CF362A">
              <w:rPr>
                <w:rFonts w:ascii="Times New Roman" w:eastAsia="Times New Roman" w:hAnsi="Times New Roman"/>
                <w:b/>
                <w:sz w:val="24"/>
                <w:szCs w:val="24"/>
                <w:u w:val="single"/>
              </w:rPr>
              <w:t>Групповая</w:t>
            </w:r>
            <w:proofErr w:type="gramEnd"/>
            <w:r w:rsidRPr="00CF362A">
              <w:rPr>
                <w:rFonts w:ascii="Times New Roman" w:eastAsia="Times New Roman" w:hAnsi="Times New Roman"/>
                <w:b/>
                <w:sz w:val="24"/>
                <w:szCs w:val="24"/>
                <w:u w:val="single"/>
              </w:rPr>
              <w:t xml:space="preserve"> разновозрастной группы старшего дошкольного возраста от  4 до 7 лет:</w:t>
            </w:r>
          </w:p>
          <w:p w:rsidR="00586C4C" w:rsidRPr="00CF362A" w:rsidRDefault="00586C4C" w:rsidP="00586C4C">
            <w:pPr>
              <w:numPr>
                <w:ilvl w:val="0"/>
                <w:numId w:val="1"/>
              </w:numPr>
              <w:tabs>
                <w:tab w:val="left" w:pos="360"/>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lang w:val="en-US"/>
              </w:rPr>
              <w:t>DVD</w:t>
            </w:r>
            <w:r w:rsidRPr="00CF362A">
              <w:rPr>
                <w:rFonts w:ascii="Times New Roman" w:hAnsi="Times New Roman"/>
                <w:sz w:val="24"/>
                <w:szCs w:val="24"/>
              </w:rPr>
              <w:t xml:space="preserve"> - диски с мультфильмами для детей от 3 до 7 лет (5 шт.)</w:t>
            </w:r>
          </w:p>
          <w:p w:rsidR="00586C4C" w:rsidRPr="00CF362A" w:rsidRDefault="00586C4C" w:rsidP="00586C4C">
            <w:pPr>
              <w:numPr>
                <w:ilvl w:val="0"/>
                <w:numId w:val="1"/>
              </w:numPr>
              <w:tabs>
                <w:tab w:val="left" w:pos="360"/>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 xml:space="preserve"> </w:t>
            </w:r>
            <w:r w:rsidRPr="00CF362A">
              <w:rPr>
                <w:rFonts w:ascii="Times New Roman" w:hAnsi="Times New Roman"/>
                <w:sz w:val="24"/>
                <w:szCs w:val="24"/>
                <w:lang w:val="en-US"/>
              </w:rPr>
              <w:t>DVD</w:t>
            </w:r>
            <w:r w:rsidRPr="00CF362A">
              <w:rPr>
                <w:rFonts w:ascii="Times New Roman" w:hAnsi="Times New Roman"/>
                <w:sz w:val="24"/>
                <w:szCs w:val="24"/>
              </w:rPr>
              <w:t xml:space="preserve"> – диски с музыкальным репертуаром для детей от 3 года до 7 лет (5 шт.)</w:t>
            </w:r>
          </w:p>
          <w:p w:rsidR="00586C4C" w:rsidRPr="00CF362A" w:rsidRDefault="00586C4C" w:rsidP="00586C4C">
            <w:pPr>
              <w:numPr>
                <w:ilvl w:val="0"/>
                <w:numId w:val="1"/>
              </w:numPr>
              <w:tabs>
                <w:tab w:val="left" w:pos="360"/>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колонка (2 шт.)</w:t>
            </w:r>
          </w:p>
          <w:p w:rsidR="00586C4C" w:rsidRPr="00CF362A" w:rsidRDefault="00586C4C" w:rsidP="00586C4C">
            <w:pPr>
              <w:numPr>
                <w:ilvl w:val="0"/>
                <w:numId w:val="1"/>
              </w:numPr>
              <w:tabs>
                <w:tab w:val="left" w:pos="360"/>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телевизор</w:t>
            </w:r>
          </w:p>
          <w:p w:rsidR="00586C4C" w:rsidRPr="00CF362A" w:rsidRDefault="00586C4C" w:rsidP="00586C4C">
            <w:pPr>
              <w:numPr>
                <w:ilvl w:val="0"/>
                <w:numId w:val="1"/>
              </w:numPr>
              <w:tabs>
                <w:tab w:val="left" w:pos="360"/>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кассетный магнитофон</w:t>
            </w:r>
          </w:p>
          <w:p w:rsidR="00586C4C" w:rsidRPr="00CF362A" w:rsidRDefault="00586C4C" w:rsidP="00586C4C">
            <w:pPr>
              <w:spacing w:after="0" w:line="240" w:lineRule="auto"/>
              <w:ind w:right="180"/>
              <w:jc w:val="both"/>
              <w:rPr>
                <w:rFonts w:ascii="Times New Roman" w:hAnsi="Times New Roman"/>
                <w:sz w:val="24"/>
                <w:szCs w:val="24"/>
              </w:rPr>
            </w:pPr>
            <w:r w:rsidRPr="00CF362A">
              <w:rPr>
                <w:rFonts w:ascii="Times New Roman" w:hAnsi="Times New Roman"/>
                <w:sz w:val="24"/>
                <w:szCs w:val="24"/>
              </w:rPr>
              <w:t xml:space="preserve">=   </w:t>
            </w:r>
            <w:proofErr w:type="spellStart"/>
            <w:r w:rsidRPr="00CF362A">
              <w:rPr>
                <w:rFonts w:ascii="Times New Roman" w:hAnsi="Times New Roman"/>
                <w:sz w:val="24"/>
                <w:szCs w:val="24"/>
              </w:rPr>
              <w:t>Мультимедийное</w:t>
            </w:r>
            <w:proofErr w:type="spellEnd"/>
            <w:r w:rsidRPr="00CF362A">
              <w:rPr>
                <w:rFonts w:ascii="Times New Roman" w:hAnsi="Times New Roman"/>
                <w:sz w:val="24"/>
                <w:szCs w:val="24"/>
              </w:rPr>
              <w:t xml:space="preserve"> оборудование (1шт.)</w:t>
            </w:r>
          </w:p>
          <w:p w:rsidR="00586C4C" w:rsidRPr="00CF362A" w:rsidRDefault="00586C4C" w:rsidP="00586C4C">
            <w:pPr>
              <w:spacing w:after="0" w:line="240" w:lineRule="auto"/>
              <w:ind w:right="180"/>
              <w:jc w:val="both"/>
              <w:rPr>
                <w:rFonts w:ascii="Times New Roman" w:hAnsi="Times New Roman"/>
                <w:sz w:val="24"/>
                <w:szCs w:val="24"/>
              </w:rPr>
            </w:pPr>
            <w:r w:rsidRPr="00CF362A">
              <w:rPr>
                <w:rFonts w:ascii="Times New Roman" w:hAnsi="Times New Roman"/>
                <w:sz w:val="24"/>
                <w:szCs w:val="24"/>
              </w:rPr>
              <w:t>=   Экран (1шт.)</w:t>
            </w:r>
          </w:p>
          <w:p w:rsidR="00586C4C" w:rsidRPr="00CF362A" w:rsidRDefault="00586C4C" w:rsidP="00586C4C">
            <w:pPr>
              <w:numPr>
                <w:ilvl w:val="0"/>
                <w:numId w:val="1"/>
              </w:numPr>
              <w:tabs>
                <w:tab w:val="left" w:pos="360"/>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магнитно-маркерная демонстрационная доска(1 шт.)</w:t>
            </w:r>
          </w:p>
          <w:p w:rsidR="00586C4C" w:rsidRPr="00CF362A" w:rsidRDefault="00586C4C" w:rsidP="00586C4C">
            <w:pPr>
              <w:numPr>
                <w:ilvl w:val="0"/>
                <w:numId w:val="1"/>
              </w:numPr>
              <w:tabs>
                <w:tab w:val="left" w:pos="360"/>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 xml:space="preserve">глобус (2 </w:t>
            </w:r>
            <w:proofErr w:type="spellStart"/>
            <w:proofErr w:type="gramStart"/>
            <w:r w:rsidRPr="00CF362A">
              <w:rPr>
                <w:rFonts w:ascii="Times New Roman" w:hAnsi="Times New Roman"/>
                <w:sz w:val="24"/>
                <w:szCs w:val="24"/>
              </w:rPr>
              <w:t>шт</w:t>
            </w:r>
            <w:proofErr w:type="spellEnd"/>
            <w:proofErr w:type="gramEnd"/>
            <w:r w:rsidRPr="00CF362A">
              <w:rPr>
                <w:rFonts w:ascii="Times New Roman" w:hAnsi="Times New Roman"/>
                <w:sz w:val="24"/>
                <w:szCs w:val="24"/>
              </w:rPr>
              <w:t>)</w:t>
            </w:r>
          </w:p>
          <w:p w:rsidR="00586C4C" w:rsidRPr="00CF362A" w:rsidRDefault="00586C4C" w:rsidP="00586C4C">
            <w:pPr>
              <w:numPr>
                <w:ilvl w:val="0"/>
                <w:numId w:val="1"/>
              </w:numPr>
              <w:tabs>
                <w:tab w:val="left" w:pos="360"/>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мебель для организации образовательной деятельности: столы 4-местные (2 шт.), столы 2-местные (6 шт.); столы 1-местные (3 шт.), стулья (22 шт.)</w:t>
            </w:r>
          </w:p>
          <w:p w:rsidR="00586C4C" w:rsidRPr="00CF362A" w:rsidRDefault="00586C4C" w:rsidP="00586C4C">
            <w:pPr>
              <w:numPr>
                <w:ilvl w:val="0"/>
                <w:numId w:val="1"/>
              </w:numPr>
              <w:tabs>
                <w:tab w:val="left" w:pos="360"/>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палас (1 шт.),</w:t>
            </w:r>
          </w:p>
          <w:p w:rsidR="00586C4C" w:rsidRPr="00CF362A" w:rsidRDefault="00586C4C" w:rsidP="00586C4C">
            <w:pPr>
              <w:numPr>
                <w:ilvl w:val="0"/>
                <w:numId w:val="1"/>
              </w:numPr>
              <w:tabs>
                <w:tab w:val="left" w:pos="360"/>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 xml:space="preserve">дидактические игрушки для познавательного и сенсорного развития, игрушки – </w:t>
            </w:r>
            <w:proofErr w:type="spellStart"/>
            <w:r w:rsidRPr="00CF362A">
              <w:rPr>
                <w:rFonts w:ascii="Times New Roman" w:hAnsi="Times New Roman"/>
                <w:sz w:val="24"/>
                <w:szCs w:val="24"/>
              </w:rPr>
              <w:t>трансформеры</w:t>
            </w:r>
            <w:proofErr w:type="spellEnd"/>
            <w:r w:rsidRPr="00CF362A">
              <w:rPr>
                <w:rFonts w:ascii="Times New Roman" w:hAnsi="Times New Roman"/>
                <w:sz w:val="24"/>
                <w:szCs w:val="24"/>
              </w:rPr>
              <w:t>,</w:t>
            </w:r>
          </w:p>
          <w:p w:rsidR="00586C4C" w:rsidRPr="00CF362A" w:rsidRDefault="00586C4C" w:rsidP="00586C4C">
            <w:pPr>
              <w:numPr>
                <w:ilvl w:val="0"/>
                <w:numId w:val="1"/>
              </w:numPr>
              <w:tabs>
                <w:tab w:val="left" w:pos="360"/>
              </w:tabs>
              <w:suppressAutoHyphens/>
              <w:spacing w:after="0" w:line="240" w:lineRule="auto"/>
              <w:ind w:right="180"/>
              <w:jc w:val="both"/>
              <w:rPr>
                <w:rFonts w:ascii="Times New Roman" w:hAnsi="Times New Roman"/>
                <w:sz w:val="24"/>
                <w:szCs w:val="24"/>
              </w:rPr>
            </w:pPr>
            <w:proofErr w:type="spellStart"/>
            <w:r w:rsidRPr="00CF362A">
              <w:rPr>
                <w:rFonts w:ascii="Times New Roman" w:hAnsi="Times New Roman"/>
                <w:sz w:val="24"/>
                <w:szCs w:val="24"/>
              </w:rPr>
              <w:t>коврограф</w:t>
            </w:r>
            <w:proofErr w:type="spellEnd"/>
            <w:r w:rsidRPr="00CF362A">
              <w:rPr>
                <w:rFonts w:ascii="Times New Roman" w:hAnsi="Times New Roman"/>
                <w:sz w:val="24"/>
                <w:szCs w:val="24"/>
              </w:rPr>
              <w:t xml:space="preserve"> «Мини-ларчик»,</w:t>
            </w:r>
          </w:p>
          <w:p w:rsidR="00586C4C" w:rsidRPr="00CF362A" w:rsidRDefault="00586C4C" w:rsidP="00586C4C">
            <w:pPr>
              <w:numPr>
                <w:ilvl w:val="0"/>
                <w:numId w:val="1"/>
              </w:numPr>
              <w:tabs>
                <w:tab w:val="left" w:pos="360"/>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 xml:space="preserve">игрушки, обеспечивающие игровую  и познавательную активность детей с учетом </w:t>
            </w:r>
            <w:proofErr w:type="spellStart"/>
            <w:r w:rsidRPr="00CF362A">
              <w:rPr>
                <w:rFonts w:ascii="Times New Roman" w:hAnsi="Times New Roman"/>
                <w:sz w:val="24"/>
                <w:szCs w:val="24"/>
              </w:rPr>
              <w:t>гендерного</w:t>
            </w:r>
            <w:proofErr w:type="spellEnd"/>
            <w:r w:rsidRPr="00CF362A">
              <w:rPr>
                <w:rFonts w:ascii="Times New Roman" w:hAnsi="Times New Roman"/>
                <w:sz w:val="24"/>
                <w:szCs w:val="24"/>
              </w:rPr>
              <w:t xml:space="preserve"> подхода:</w:t>
            </w:r>
          </w:p>
          <w:p w:rsidR="00586C4C" w:rsidRPr="00CF362A" w:rsidRDefault="00586C4C" w:rsidP="00586C4C">
            <w:pPr>
              <w:spacing w:after="0" w:line="240" w:lineRule="auto"/>
              <w:ind w:left="561" w:right="180"/>
              <w:jc w:val="both"/>
              <w:rPr>
                <w:rFonts w:ascii="Times New Roman" w:eastAsia="Times New Roman" w:hAnsi="Times New Roman"/>
                <w:sz w:val="24"/>
                <w:szCs w:val="24"/>
                <w:u w:val="single"/>
              </w:rPr>
            </w:pPr>
            <w:r w:rsidRPr="00CF362A">
              <w:rPr>
                <w:rFonts w:ascii="Times New Roman" w:eastAsia="Times New Roman" w:hAnsi="Times New Roman"/>
                <w:sz w:val="24"/>
                <w:szCs w:val="24"/>
                <w:u w:val="single"/>
              </w:rPr>
              <w:t>для девочек:</w:t>
            </w:r>
          </w:p>
          <w:p w:rsidR="00586C4C" w:rsidRPr="00CF362A" w:rsidRDefault="00586C4C" w:rsidP="00586C4C">
            <w:pPr>
              <w:numPr>
                <w:ilvl w:val="0"/>
                <w:numId w:val="4"/>
              </w:numPr>
              <w:tabs>
                <w:tab w:val="left" w:pos="360"/>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куклы 3 размеров  - 12 шт.,</w:t>
            </w:r>
          </w:p>
          <w:p w:rsidR="00586C4C" w:rsidRPr="00CF362A" w:rsidRDefault="00586C4C" w:rsidP="00586C4C">
            <w:pPr>
              <w:numPr>
                <w:ilvl w:val="0"/>
                <w:numId w:val="4"/>
              </w:numPr>
              <w:tabs>
                <w:tab w:val="left" w:pos="360"/>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наборы игровой мебели (магазин, парикмахерская, кухня (2 шт.), обеденная зона, больница и др.),</w:t>
            </w:r>
          </w:p>
          <w:p w:rsidR="00586C4C" w:rsidRPr="00CF362A" w:rsidRDefault="00586C4C" w:rsidP="00586C4C">
            <w:pPr>
              <w:numPr>
                <w:ilvl w:val="0"/>
                <w:numId w:val="4"/>
              </w:numPr>
              <w:tabs>
                <w:tab w:val="left" w:pos="360"/>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наборы игровой посуды – 3 шт.,</w:t>
            </w:r>
          </w:p>
          <w:p w:rsidR="00586C4C" w:rsidRPr="00CF362A" w:rsidRDefault="00586C4C" w:rsidP="00586C4C">
            <w:pPr>
              <w:numPr>
                <w:ilvl w:val="0"/>
                <w:numId w:val="4"/>
              </w:numPr>
              <w:tabs>
                <w:tab w:val="left" w:pos="360"/>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коляски – 2 шт. и др.</w:t>
            </w:r>
          </w:p>
          <w:p w:rsidR="00586C4C" w:rsidRPr="00CF362A" w:rsidRDefault="00586C4C" w:rsidP="00586C4C">
            <w:pPr>
              <w:numPr>
                <w:ilvl w:val="0"/>
                <w:numId w:val="4"/>
              </w:numPr>
              <w:tabs>
                <w:tab w:val="left" w:pos="360"/>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набор мягких модулей «Замок»</w:t>
            </w:r>
          </w:p>
          <w:p w:rsidR="00586C4C" w:rsidRPr="00CF362A" w:rsidRDefault="00586C4C" w:rsidP="00586C4C">
            <w:pPr>
              <w:spacing w:after="0" w:line="240" w:lineRule="auto"/>
              <w:ind w:left="201" w:right="180"/>
              <w:jc w:val="both"/>
              <w:rPr>
                <w:rFonts w:ascii="Times New Roman" w:eastAsia="Times New Roman" w:hAnsi="Times New Roman"/>
                <w:sz w:val="24"/>
                <w:szCs w:val="24"/>
                <w:u w:val="single"/>
              </w:rPr>
            </w:pPr>
            <w:r w:rsidRPr="00CF362A">
              <w:rPr>
                <w:rFonts w:ascii="Times New Roman" w:eastAsia="Times New Roman" w:hAnsi="Times New Roman"/>
                <w:sz w:val="24"/>
                <w:szCs w:val="24"/>
                <w:u w:val="single"/>
              </w:rPr>
              <w:lastRenderedPageBreak/>
              <w:t xml:space="preserve">    для мальчиков: </w:t>
            </w:r>
          </w:p>
          <w:p w:rsidR="00586C4C" w:rsidRPr="00CF362A" w:rsidRDefault="00586C4C" w:rsidP="00586C4C">
            <w:pPr>
              <w:numPr>
                <w:ilvl w:val="0"/>
                <w:numId w:val="3"/>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игровой транспорт  разного назначения управления и величины 15 шт. и др.,</w:t>
            </w:r>
          </w:p>
          <w:p w:rsidR="00586C4C" w:rsidRPr="00CF362A" w:rsidRDefault="00586C4C" w:rsidP="00586C4C">
            <w:pPr>
              <w:numPr>
                <w:ilvl w:val="0"/>
                <w:numId w:val="3"/>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строительный набор напольный (3 шт.)</w:t>
            </w:r>
          </w:p>
          <w:p w:rsidR="00586C4C" w:rsidRPr="00CF362A" w:rsidRDefault="00586C4C" w:rsidP="00586C4C">
            <w:pPr>
              <w:numPr>
                <w:ilvl w:val="0"/>
                <w:numId w:val="3"/>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дидактический стол для экспериментирования с песком и водой с набором расходных материалов и игрового оборудования (1 шт.),</w:t>
            </w:r>
          </w:p>
          <w:p w:rsidR="00586C4C" w:rsidRPr="00CF362A" w:rsidRDefault="00586C4C" w:rsidP="00586C4C">
            <w:pPr>
              <w:numPr>
                <w:ilvl w:val="0"/>
                <w:numId w:val="3"/>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набор оборудования, предметов   и игрушек для исследовательской деятельности (лупа (3 шт.), песочные часы (2 шт.), стаканчики, контейнеры, коллекция запахов и др.),</w:t>
            </w:r>
          </w:p>
          <w:p w:rsidR="00586C4C" w:rsidRPr="00CF362A" w:rsidRDefault="00586C4C" w:rsidP="00586C4C">
            <w:pPr>
              <w:numPr>
                <w:ilvl w:val="0"/>
                <w:numId w:val="3"/>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 xml:space="preserve">наборы трансформируемого оборудования  для организации сюжетно-ролевых игр: </w:t>
            </w:r>
            <w:proofErr w:type="gramStart"/>
            <w:r w:rsidRPr="00CF362A">
              <w:rPr>
                <w:rFonts w:ascii="Times New Roman" w:hAnsi="Times New Roman"/>
                <w:sz w:val="24"/>
                <w:szCs w:val="24"/>
              </w:rPr>
              <w:t>«Больница», «Дом», «Магазин», «Школа», «Пароход», «Транспорт», «Ферма» и др. 11 шт.),</w:t>
            </w:r>
            <w:proofErr w:type="gramEnd"/>
          </w:p>
          <w:p w:rsidR="00586C4C" w:rsidRPr="00CF362A" w:rsidRDefault="00586C4C" w:rsidP="00586C4C">
            <w:pPr>
              <w:numPr>
                <w:ilvl w:val="0"/>
                <w:numId w:val="3"/>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наборы развивающих игр: форма и цвет, величина, магнитная азбука, азбука пешехода (12 шт.),</w:t>
            </w:r>
          </w:p>
          <w:p w:rsidR="00586C4C" w:rsidRPr="00CF362A" w:rsidRDefault="00586C4C" w:rsidP="00586C4C">
            <w:pPr>
              <w:numPr>
                <w:ilvl w:val="0"/>
                <w:numId w:val="3"/>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наборы  предметов - заместителей для развития творческого воображения детей,</w:t>
            </w:r>
          </w:p>
          <w:p w:rsidR="00586C4C" w:rsidRPr="00CF362A" w:rsidRDefault="00586C4C" w:rsidP="00586C4C">
            <w:pPr>
              <w:numPr>
                <w:ilvl w:val="0"/>
                <w:numId w:val="3"/>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альбомы для развития познавательной активности детей: времена года, предметы личной гигиены, посуда, мебель,</w:t>
            </w:r>
          </w:p>
          <w:p w:rsidR="00586C4C" w:rsidRPr="00CF362A" w:rsidRDefault="00586C4C" w:rsidP="00586C4C">
            <w:pPr>
              <w:numPr>
                <w:ilvl w:val="0"/>
                <w:numId w:val="3"/>
              </w:numPr>
              <w:tabs>
                <w:tab w:val="left" w:pos="561"/>
              </w:tabs>
              <w:suppressAutoHyphens/>
              <w:spacing w:after="0" w:line="240" w:lineRule="auto"/>
              <w:ind w:right="180"/>
              <w:jc w:val="both"/>
              <w:rPr>
                <w:rFonts w:ascii="Times New Roman" w:hAnsi="Times New Roman"/>
                <w:sz w:val="24"/>
                <w:szCs w:val="24"/>
              </w:rPr>
            </w:pPr>
            <w:proofErr w:type="gramStart"/>
            <w:r w:rsidRPr="00CF362A">
              <w:rPr>
                <w:rFonts w:ascii="Times New Roman" w:hAnsi="Times New Roman"/>
                <w:sz w:val="24"/>
                <w:szCs w:val="24"/>
              </w:rPr>
              <w:t>одежда, транспорт, домашние животные,  дикие животные, животные разных климатических зон, виды профессий, Российская символика, птицы, космос, растения, грибы и др. (18 шт.)</w:t>
            </w:r>
            <w:proofErr w:type="gramEnd"/>
          </w:p>
          <w:p w:rsidR="00586C4C" w:rsidRPr="00CF362A" w:rsidRDefault="00586C4C" w:rsidP="00586C4C">
            <w:pPr>
              <w:numPr>
                <w:ilvl w:val="0"/>
                <w:numId w:val="3"/>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серии и наборы картин для детей в возрасте от 3 года до 7 лет</w:t>
            </w:r>
          </w:p>
          <w:p w:rsidR="00586C4C" w:rsidRPr="00CF362A" w:rsidRDefault="00586C4C" w:rsidP="00586C4C">
            <w:pPr>
              <w:numPr>
                <w:ilvl w:val="0"/>
                <w:numId w:val="3"/>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детская литература  для детей от 3 до 7 лет (36 экз.)</w:t>
            </w:r>
          </w:p>
          <w:p w:rsidR="00586C4C" w:rsidRPr="00CF362A" w:rsidRDefault="00586C4C" w:rsidP="00586C4C">
            <w:pPr>
              <w:numPr>
                <w:ilvl w:val="0"/>
                <w:numId w:val="3"/>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альбомы для развития словаря, звуковой культуры  речи, связной речи детей  (4 шт.)</w:t>
            </w:r>
          </w:p>
          <w:p w:rsidR="00586C4C" w:rsidRPr="00CF362A" w:rsidRDefault="00586C4C" w:rsidP="00586C4C">
            <w:pPr>
              <w:numPr>
                <w:ilvl w:val="0"/>
                <w:numId w:val="3"/>
              </w:numPr>
              <w:tabs>
                <w:tab w:val="left" w:pos="561"/>
              </w:tabs>
              <w:suppressAutoHyphens/>
              <w:spacing w:after="0" w:line="240" w:lineRule="auto"/>
              <w:ind w:right="180"/>
              <w:jc w:val="both"/>
              <w:rPr>
                <w:rFonts w:ascii="Times New Roman" w:hAnsi="Times New Roman"/>
                <w:sz w:val="24"/>
                <w:szCs w:val="24"/>
              </w:rPr>
            </w:pPr>
            <w:proofErr w:type="gramStart"/>
            <w:r w:rsidRPr="00CF362A">
              <w:rPr>
                <w:rFonts w:ascii="Times New Roman" w:hAnsi="Times New Roman"/>
                <w:sz w:val="24"/>
                <w:szCs w:val="24"/>
              </w:rPr>
              <w:t xml:space="preserve">оборудование  для самовыражения  и творческой активности детей (предметы детского </w:t>
            </w:r>
            <w:proofErr w:type="spellStart"/>
            <w:r w:rsidRPr="00CF362A">
              <w:rPr>
                <w:rFonts w:ascii="Times New Roman" w:hAnsi="Times New Roman"/>
                <w:sz w:val="24"/>
                <w:szCs w:val="24"/>
              </w:rPr>
              <w:t>ряжения</w:t>
            </w:r>
            <w:proofErr w:type="spellEnd"/>
            <w:r w:rsidRPr="00CF362A">
              <w:rPr>
                <w:rFonts w:ascii="Times New Roman" w:hAnsi="Times New Roman"/>
                <w:sz w:val="24"/>
                <w:szCs w:val="24"/>
              </w:rPr>
              <w:t xml:space="preserve">: одежда, головные уборы, аксессуары, маски, элементы костюмов, разнообразные виды театра: теневой, пальчиковый, коробковый, </w:t>
            </w:r>
            <w:proofErr w:type="spellStart"/>
            <w:r w:rsidRPr="00CF362A">
              <w:rPr>
                <w:rFonts w:ascii="Times New Roman" w:hAnsi="Times New Roman"/>
                <w:sz w:val="24"/>
                <w:szCs w:val="24"/>
              </w:rPr>
              <w:t>варежковый</w:t>
            </w:r>
            <w:proofErr w:type="spellEnd"/>
            <w:r w:rsidRPr="00CF362A">
              <w:rPr>
                <w:rFonts w:ascii="Times New Roman" w:hAnsi="Times New Roman"/>
                <w:sz w:val="24"/>
                <w:szCs w:val="24"/>
              </w:rPr>
              <w:t xml:space="preserve">, </w:t>
            </w:r>
            <w:proofErr w:type="spellStart"/>
            <w:r w:rsidRPr="00CF362A">
              <w:rPr>
                <w:rFonts w:ascii="Times New Roman" w:hAnsi="Times New Roman"/>
                <w:sz w:val="24"/>
                <w:szCs w:val="24"/>
              </w:rPr>
              <w:t>би-ба-бо</w:t>
            </w:r>
            <w:proofErr w:type="spellEnd"/>
            <w:r w:rsidRPr="00CF362A">
              <w:rPr>
                <w:rFonts w:ascii="Times New Roman" w:hAnsi="Times New Roman"/>
                <w:sz w:val="24"/>
                <w:szCs w:val="24"/>
              </w:rPr>
              <w:t>, (4 шт.),  ширмы, зеркало (1 шт.)</w:t>
            </w:r>
            <w:proofErr w:type="gramEnd"/>
          </w:p>
          <w:p w:rsidR="00586C4C" w:rsidRPr="00CF362A" w:rsidRDefault="00586C4C" w:rsidP="00586C4C">
            <w:pPr>
              <w:numPr>
                <w:ilvl w:val="0"/>
                <w:numId w:val="3"/>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наборы  костюмов, предметов и аксессуаров для игр-драматизаций, творческих ролевых игр,</w:t>
            </w:r>
          </w:p>
          <w:p w:rsidR="00586C4C" w:rsidRPr="00CF362A" w:rsidRDefault="00586C4C" w:rsidP="00586C4C">
            <w:pPr>
              <w:numPr>
                <w:ilvl w:val="0"/>
                <w:numId w:val="3"/>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настольные игры для развития познавательной активности (7 шт.)</w:t>
            </w:r>
          </w:p>
          <w:p w:rsidR="00586C4C" w:rsidRPr="00CF362A" w:rsidRDefault="00586C4C" w:rsidP="00586C4C">
            <w:pPr>
              <w:numPr>
                <w:ilvl w:val="0"/>
                <w:numId w:val="3"/>
              </w:numPr>
              <w:tabs>
                <w:tab w:val="left" w:pos="561"/>
              </w:tabs>
              <w:suppressAutoHyphens/>
              <w:spacing w:after="0" w:line="240" w:lineRule="auto"/>
              <w:ind w:right="180"/>
              <w:jc w:val="both"/>
              <w:rPr>
                <w:rFonts w:ascii="Times New Roman" w:hAnsi="Times New Roman"/>
                <w:sz w:val="24"/>
                <w:szCs w:val="24"/>
              </w:rPr>
            </w:pPr>
            <w:proofErr w:type="gramStart"/>
            <w:r w:rsidRPr="00CF362A">
              <w:rPr>
                <w:rFonts w:ascii="Times New Roman" w:hAnsi="Times New Roman"/>
                <w:sz w:val="24"/>
                <w:szCs w:val="24"/>
              </w:rPr>
              <w:t xml:space="preserve">физкультурное  оборудование: боулинг (1 набор), мешочки с наполнителем (5 шт.), обруч (8 шт.), мячи разной величины (15 шт.), скакалка (8 шт.), султанчики (8 шт.),  </w:t>
            </w:r>
            <w:proofErr w:type="spellStart"/>
            <w:r w:rsidRPr="00CF362A">
              <w:rPr>
                <w:rFonts w:ascii="Times New Roman" w:hAnsi="Times New Roman"/>
                <w:sz w:val="24"/>
                <w:szCs w:val="24"/>
              </w:rPr>
              <w:t>разнообразнообразное</w:t>
            </w:r>
            <w:proofErr w:type="spellEnd"/>
            <w:r w:rsidRPr="00CF362A">
              <w:rPr>
                <w:rFonts w:ascii="Times New Roman" w:hAnsi="Times New Roman"/>
                <w:sz w:val="24"/>
                <w:szCs w:val="24"/>
              </w:rPr>
              <w:t xml:space="preserve"> индивидуальное оборудование для </w:t>
            </w:r>
            <w:proofErr w:type="spellStart"/>
            <w:r w:rsidRPr="00CF362A">
              <w:rPr>
                <w:rFonts w:ascii="Times New Roman" w:hAnsi="Times New Roman"/>
                <w:sz w:val="24"/>
                <w:szCs w:val="24"/>
              </w:rPr>
              <w:t>общеразвивающих</w:t>
            </w:r>
            <w:proofErr w:type="spellEnd"/>
            <w:r w:rsidRPr="00CF362A">
              <w:rPr>
                <w:rFonts w:ascii="Times New Roman" w:hAnsi="Times New Roman"/>
                <w:sz w:val="24"/>
                <w:szCs w:val="24"/>
              </w:rPr>
              <w:t xml:space="preserve"> упражнений, </w:t>
            </w:r>
            <w:r w:rsidRPr="00CF362A">
              <w:rPr>
                <w:rFonts w:ascii="Times New Roman" w:hAnsi="Times New Roman"/>
                <w:sz w:val="24"/>
                <w:szCs w:val="24"/>
              </w:rPr>
              <w:lastRenderedPageBreak/>
              <w:t xml:space="preserve">дуги для </w:t>
            </w:r>
            <w:proofErr w:type="spellStart"/>
            <w:r w:rsidRPr="00CF362A">
              <w:rPr>
                <w:rFonts w:ascii="Times New Roman" w:hAnsi="Times New Roman"/>
                <w:sz w:val="24"/>
                <w:szCs w:val="24"/>
              </w:rPr>
              <w:t>подлезания</w:t>
            </w:r>
            <w:proofErr w:type="spellEnd"/>
            <w:r w:rsidRPr="00CF362A">
              <w:rPr>
                <w:rFonts w:ascii="Times New Roman" w:hAnsi="Times New Roman"/>
                <w:sz w:val="24"/>
                <w:szCs w:val="24"/>
              </w:rPr>
              <w:t>, погремушки, массажная дорожка и т.д.</w:t>
            </w:r>
            <w:proofErr w:type="gramEnd"/>
          </w:p>
          <w:p w:rsidR="00586C4C" w:rsidRPr="00CF362A" w:rsidRDefault="00586C4C" w:rsidP="00586C4C">
            <w:pPr>
              <w:numPr>
                <w:ilvl w:val="0"/>
                <w:numId w:val="3"/>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оборудованный уголок уединения;</w:t>
            </w:r>
          </w:p>
          <w:p w:rsidR="00586C4C" w:rsidRPr="00CF362A" w:rsidRDefault="00586C4C" w:rsidP="00586C4C">
            <w:pPr>
              <w:numPr>
                <w:ilvl w:val="0"/>
                <w:numId w:val="3"/>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 xml:space="preserve">игры для развития мышления: </w:t>
            </w:r>
            <w:proofErr w:type="spellStart"/>
            <w:r w:rsidRPr="00CF362A">
              <w:rPr>
                <w:rFonts w:ascii="Times New Roman" w:hAnsi="Times New Roman"/>
                <w:sz w:val="24"/>
                <w:szCs w:val="24"/>
              </w:rPr>
              <w:t>пазлы</w:t>
            </w:r>
            <w:proofErr w:type="spellEnd"/>
            <w:r w:rsidRPr="00CF362A">
              <w:rPr>
                <w:rFonts w:ascii="Times New Roman" w:hAnsi="Times New Roman"/>
                <w:sz w:val="24"/>
                <w:szCs w:val="24"/>
              </w:rPr>
              <w:t>, тематическое лото, домино и др. (19 шт.)</w:t>
            </w:r>
          </w:p>
          <w:p w:rsidR="00586C4C" w:rsidRPr="00CF362A" w:rsidRDefault="00586C4C" w:rsidP="00586C4C">
            <w:pPr>
              <w:numPr>
                <w:ilvl w:val="0"/>
                <w:numId w:val="3"/>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оборудование для развития движений и  двигательной активности детей:</w:t>
            </w:r>
          </w:p>
          <w:p w:rsidR="00586C4C" w:rsidRPr="00CF362A" w:rsidRDefault="00586C4C" w:rsidP="00586C4C">
            <w:pPr>
              <w:numPr>
                <w:ilvl w:val="0"/>
                <w:numId w:val="3"/>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 xml:space="preserve">сюжетные маски (8 шт.), </w:t>
            </w:r>
            <w:proofErr w:type="spellStart"/>
            <w:r w:rsidRPr="00CF362A">
              <w:rPr>
                <w:rFonts w:ascii="Times New Roman" w:hAnsi="Times New Roman"/>
                <w:sz w:val="24"/>
                <w:szCs w:val="24"/>
              </w:rPr>
              <w:t>кольцебросы</w:t>
            </w:r>
            <w:proofErr w:type="spellEnd"/>
            <w:r w:rsidRPr="00CF362A">
              <w:rPr>
                <w:rFonts w:ascii="Times New Roman" w:hAnsi="Times New Roman"/>
                <w:sz w:val="24"/>
                <w:szCs w:val="24"/>
              </w:rPr>
              <w:t xml:space="preserve"> (3 шт.);</w:t>
            </w:r>
          </w:p>
          <w:p w:rsidR="00586C4C" w:rsidRPr="00CF362A" w:rsidRDefault="00586C4C" w:rsidP="00586C4C">
            <w:pPr>
              <w:numPr>
                <w:ilvl w:val="0"/>
                <w:numId w:val="3"/>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оздоровительное оборудование: релаксационные дорожки  для стоп (1 шт.), релаксационные коврики  (1 шт.), массажные коврики (1 шт.), массажная дорожка (1 шт.), лампа УФО (1 шт.);</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proofErr w:type="gramStart"/>
            <w:r w:rsidRPr="00CF362A">
              <w:rPr>
                <w:rFonts w:ascii="Times New Roman" w:eastAsia="Times New Roman" w:hAnsi="Times New Roman"/>
                <w:sz w:val="24"/>
                <w:szCs w:val="24"/>
              </w:rPr>
              <w:t>- оборудование для художественной деятельности:  альбомы образцов для рисования (6 шт.), лепки, аппликации, наборы карандашей (по количеству детей), наборы гуашевых красок (2 шт.),  акварельные краски (по количеству детей);</w:t>
            </w:r>
            <w:proofErr w:type="gramEnd"/>
            <w:r w:rsidRPr="00CF362A">
              <w:rPr>
                <w:rFonts w:ascii="Times New Roman" w:eastAsia="Times New Roman" w:hAnsi="Times New Roman"/>
                <w:sz w:val="24"/>
                <w:szCs w:val="24"/>
              </w:rPr>
              <w:t xml:space="preserve"> </w:t>
            </w:r>
            <w:proofErr w:type="gramStart"/>
            <w:r w:rsidRPr="00CF362A">
              <w:rPr>
                <w:rFonts w:ascii="Times New Roman" w:eastAsia="Times New Roman" w:hAnsi="Times New Roman"/>
                <w:sz w:val="24"/>
                <w:szCs w:val="24"/>
              </w:rPr>
              <w:t>набор фломастеров (по количеству детей), наборы трафаретов (12 шт.), наборы печаток, книжки-раскраски (18 шт.),  кисти для рисования (по количеству детей), расходные материалы (бумага для рисования, цветная бумага, клей,  картон,  пластилин, бросовые материалы для  нестандартных техник рисования, ножницы, альбомы для рисования),</w:t>
            </w:r>
            <w:proofErr w:type="gramEnd"/>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наборы для ручного труда (конструкторы, природный, бросовый материал),</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xml:space="preserve">- наборы бросовых  материалов, </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-наборы детских  инструментов для конструирования и ручного труда,</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-оборудование для труда в природе,</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-оборудование уголка природы для ухода за комнатными растениями, организации наблюдений  и труда в природе,</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r w:rsidRPr="00CF362A">
              <w:rPr>
                <w:rFonts w:ascii="Times New Roman" w:eastAsia="Times New Roman" w:hAnsi="Times New Roman"/>
                <w:sz w:val="24"/>
                <w:szCs w:val="24"/>
              </w:rPr>
              <w:t>- набор оборудования  для игр по ознакомлению с правилами дорожного движения,</w:t>
            </w:r>
          </w:p>
          <w:p w:rsidR="00586C4C" w:rsidRPr="00CF362A" w:rsidRDefault="00586C4C" w:rsidP="00586C4C">
            <w:pPr>
              <w:spacing w:after="0" w:line="240" w:lineRule="auto"/>
              <w:ind w:left="201" w:right="180"/>
              <w:jc w:val="both"/>
              <w:rPr>
                <w:rFonts w:ascii="Times New Roman" w:eastAsia="Times New Roman" w:hAnsi="Times New Roman"/>
                <w:sz w:val="24"/>
                <w:szCs w:val="24"/>
              </w:rPr>
            </w:pPr>
            <w:proofErr w:type="gramStart"/>
            <w:r w:rsidRPr="00CF362A">
              <w:rPr>
                <w:rFonts w:ascii="Times New Roman" w:eastAsia="Times New Roman" w:hAnsi="Times New Roman"/>
                <w:sz w:val="24"/>
                <w:szCs w:val="24"/>
              </w:rPr>
              <w:t>- оборудование для музыкального развития детей: шумовые инструменты (5 шт.), погремушки (6 шт.), барабаны (2 шт.), бубен (4 шт.), металлофон (1 шт.), ксилофон (1 шт.), свистульки (5 шт.), деревянные ложки (4 шт.), гитара (3 шт.), микрофон (3 шт.)</w:t>
            </w:r>
            <w:proofErr w:type="gramEnd"/>
          </w:p>
          <w:p w:rsidR="00586C4C" w:rsidRPr="00CF362A" w:rsidRDefault="00586C4C" w:rsidP="00586C4C">
            <w:pPr>
              <w:spacing w:after="0" w:line="240" w:lineRule="auto"/>
              <w:ind w:left="201" w:right="180"/>
              <w:jc w:val="both"/>
              <w:rPr>
                <w:rFonts w:ascii="Times New Roman" w:eastAsia="Times New Roman" w:hAnsi="Times New Roman"/>
                <w:b/>
                <w:sz w:val="24"/>
                <w:szCs w:val="24"/>
                <w:u w:val="single"/>
              </w:rPr>
            </w:pPr>
            <w:r w:rsidRPr="00CF362A">
              <w:rPr>
                <w:rFonts w:ascii="Times New Roman" w:eastAsia="Times New Roman" w:hAnsi="Times New Roman"/>
                <w:b/>
                <w:sz w:val="24"/>
                <w:szCs w:val="24"/>
                <w:u w:val="single"/>
              </w:rPr>
              <w:t>Групповая площадка:</w:t>
            </w:r>
          </w:p>
          <w:p w:rsidR="00586C4C" w:rsidRPr="00CF362A" w:rsidRDefault="00586C4C" w:rsidP="00586C4C">
            <w:pPr>
              <w:numPr>
                <w:ilvl w:val="0"/>
                <w:numId w:val="2"/>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теневой навес,</w:t>
            </w:r>
          </w:p>
          <w:p w:rsidR="00586C4C" w:rsidRPr="00CF362A" w:rsidRDefault="00586C4C" w:rsidP="00586C4C">
            <w:pPr>
              <w:numPr>
                <w:ilvl w:val="0"/>
                <w:numId w:val="2"/>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малые архитектурные формы: домик (1 шт.), скамейки (4 шт.), машина 1 шт., теремок 1 шт., горка 1 шт., оборудование для детского экспериментирования с водой и песком:</w:t>
            </w:r>
          </w:p>
          <w:p w:rsidR="00586C4C" w:rsidRPr="00CF362A" w:rsidRDefault="00586C4C" w:rsidP="00586C4C">
            <w:pPr>
              <w:numPr>
                <w:ilvl w:val="0"/>
                <w:numId w:val="2"/>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lastRenderedPageBreak/>
              <w:t>песочница (1 шт.), емкость для игр с водой (1 шт.), наборы игрушек для игр с песком и водой, снегом (5 шт.)</w:t>
            </w:r>
          </w:p>
          <w:p w:rsidR="00586C4C" w:rsidRPr="00CF362A" w:rsidRDefault="00586C4C" w:rsidP="00586C4C">
            <w:pPr>
              <w:numPr>
                <w:ilvl w:val="0"/>
                <w:numId w:val="2"/>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предметные игрушки  для  игр на прогулке: машины, куклы, игрушки – образы животных, предметов, (17 шт.)</w:t>
            </w:r>
          </w:p>
          <w:p w:rsidR="00586C4C" w:rsidRPr="00CF362A" w:rsidRDefault="00586C4C" w:rsidP="00586C4C">
            <w:pPr>
              <w:numPr>
                <w:ilvl w:val="0"/>
                <w:numId w:val="2"/>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 xml:space="preserve">игрушки для  развития движений: каталки (5 шт.), султанчики (6 шт.),  </w:t>
            </w:r>
            <w:proofErr w:type="spellStart"/>
            <w:r w:rsidRPr="00CF362A">
              <w:rPr>
                <w:rFonts w:ascii="Times New Roman" w:hAnsi="Times New Roman"/>
                <w:sz w:val="24"/>
                <w:szCs w:val="24"/>
              </w:rPr>
              <w:t>ветрячки</w:t>
            </w:r>
            <w:proofErr w:type="spellEnd"/>
            <w:r w:rsidRPr="00CF362A">
              <w:rPr>
                <w:rFonts w:ascii="Times New Roman" w:hAnsi="Times New Roman"/>
                <w:sz w:val="24"/>
                <w:szCs w:val="24"/>
              </w:rPr>
              <w:t xml:space="preserve"> (5 шт.),  сюжетные маски для подвижных игр, скакалка.</w:t>
            </w:r>
          </w:p>
          <w:p w:rsidR="00586C4C" w:rsidRPr="00CF362A" w:rsidRDefault="00586C4C" w:rsidP="00586C4C">
            <w:pPr>
              <w:numPr>
                <w:ilvl w:val="0"/>
                <w:numId w:val="2"/>
              </w:numPr>
              <w:tabs>
                <w:tab w:val="left" w:pos="561"/>
              </w:tabs>
              <w:suppressAutoHyphens/>
              <w:spacing w:after="0" w:line="240" w:lineRule="auto"/>
              <w:ind w:right="180"/>
              <w:jc w:val="both"/>
              <w:rPr>
                <w:rFonts w:ascii="Times New Roman" w:hAnsi="Times New Roman"/>
                <w:sz w:val="24"/>
                <w:szCs w:val="24"/>
              </w:rPr>
            </w:pPr>
            <w:r w:rsidRPr="00CF362A">
              <w:rPr>
                <w:rFonts w:ascii="Times New Roman" w:hAnsi="Times New Roman"/>
                <w:sz w:val="24"/>
                <w:szCs w:val="24"/>
              </w:rPr>
              <w:t xml:space="preserve">инвентарь и оборудование для игр  в природе, труда в природе </w:t>
            </w:r>
          </w:p>
        </w:tc>
        <w:tc>
          <w:tcPr>
            <w:tcW w:w="2835" w:type="dxa"/>
            <w:tcBorders>
              <w:left w:val="single" w:sz="4" w:space="0" w:color="000000"/>
              <w:bottom w:val="single" w:sz="4" w:space="0" w:color="000000"/>
              <w:right w:val="single" w:sz="4" w:space="0" w:color="000000"/>
            </w:tcBorders>
          </w:tcPr>
          <w:p w:rsidR="00B34D75" w:rsidRPr="00B34D75" w:rsidRDefault="00B34D75" w:rsidP="00B34D75">
            <w:pPr>
              <w:spacing w:after="0" w:line="240" w:lineRule="auto"/>
              <w:ind w:left="180" w:right="61"/>
              <w:jc w:val="both"/>
              <w:rPr>
                <w:rFonts w:ascii="Times New Roman" w:hAnsi="Times New Roman" w:cs="Times New Roman"/>
                <w:bCs/>
                <w:sz w:val="24"/>
                <w:szCs w:val="24"/>
              </w:rPr>
            </w:pPr>
            <w:r w:rsidRPr="00B34D75">
              <w:rPr>
                <w:rFonts w:ascii="Times New Roman" w:hAnsi="Times New Roman" w:cs="Times New Roman"/>
                <w:bCs/>
                <w:sz w:val="24"/>
                <w:szCs w:val="24"/>
              </w:rPr>
              <w:lastRenderedPageBreak/>
              <w:t>6238</w:t>
            </w:r>
            <w:r>
              <w:rPr>
                <w:rFonts w:ascii="Times New Roman" w:hAnsi="Times New Roman" w:cs="Times New Roman"/>
                <w:bCs/>
                <w:sz w:val="24"/>
                <w:szCs w:val="24"/>
              </w:rPr>
              <w:t>08</w:t>
            </w:r>
            <w:r w:rsidRPr="00B34D75">
              <w:rPr>
                <w:rFonts w:ascii="Times New Roman" w:hAnsi="Times New Roman" w:cs="Times New Roman"/>
                <w:bCs/>
                <w:sz w:val="24"/>
                <w:szCs w:val="24"/>
              </w:rPr>
              <w:t xml:space="preserve">, Российская Федерация, Свердловская область, </w:t>
            </w:r>
            <w:proofErr w:type="spellStart"/>
            <w:r w:rsidRPr="00B34D75">
              <w:rPr>
                <w:rFonts w:ascii="Times New Roman" w:hAnsi="Times New Roman" w:cs="Times New Roman"/>
                <w:bCs/>
                <w:sz w:val="24"/>
                <w:szCs w:val="24"/>
              </w:rPr>
              <w:t>Ирбитский</w:t>
            </w:r>
            <w:proofErr w:type="spellEnd"/>
            <w:r w:rsidRPr="00B34D75">
              <w:rPr>
                <w:rFonts w:ascii="Times New Roman" w:hAnsi="Times New Roman" w:cs="Times New Roman"/>
                <w:bCs/>
                <w:sz w:val="24"/>
                <w:szCs w:val="24"/>
              </w:rPr>
              <w:t xml:space="preserve"> район, с. </w:t>
            </w:r>
            <w:proofErr w:type="spellStart"/>
            <w:r>
              <w:rPr>
                <w:rFonts w:ascii="Times New Roman" w:hAnsi="Times New Roman" w:cs="Times New Roman"/>
                <w:bCs/>
                <w:sz w:val="24"/>
                <w:szCs w:val="24"/>
              </w:rPr>
              <w:t>Чернорицкое</w:t>
            </w:r>
            <w:proofErr w:type="spellEnd"/>
            <w:r w:rsidRPr="00B34D75">
              <w:rPr>
                <w:rFonts w:ascii="Times New Roman" w:hAnsi="Times New Roman" w:cs="Times New Roman"/>
                <w:bCs/>
                <w:sz w:val="24"/>
                <w:szCs w:val="24"/>
              </w:rPr>
              <w:t xml:space="preserve">, ул. </w:t>
            </w:r>
            <w:r>
              <w:rPr>
                <w:rFonts w:ascii="Times New Roman" w:hAnsi="Times New Roman" w:cs="Times New Roman"/>
                <w:bCs/>
                <w:sz w:val="24"/>
                <w:szCs w:val="24"/>
              </w:rPr>
              <w:t>Пролетарская</w:t>
            </w:r>
            <w:r w:rsidRPr="00B34D75">
              <w:rPr>
                <w:rFonts w:ascii="Times New Roman" w:hAnsi="Times New Roman" w:cs="Times New Roman"/>
                <w:bCs/>
                <w:sz w:val="24"/>
                <w:szCs w:val="24"/>
              </w:rPr>
              <w:t xml:space="preserve">, </w:t>
            </w:r>
            <w:r>
              <w:rPr>
                <w:rFonts w:ascii="Times New Roman" w:hAnsi="Times New Roman" w:cs="Times New Roman"/>
                <w:bCs/>
                <w:sz w:val="24"/>
                <w:szCs w:val="24"/>
              </w:rPr>
              <w:t>39</w:t>
            </w:r>
            <w:r w:rsidRPr="00B34D75">
              <w:rPr>
                <w:rFonts w:ascii="Times New Roman" w:hAnsi="Times New Roman" w:cs="Times New Roman"/>
                <w:bCs/>
                <w:sz w:val="24"/>
                <w:szCs w:val="24"/>
              </w:rPr>
              <w:t>.</w:t>
            </w:r>
          </w:p>
          <w:p w:rsidR="00B34D75" w:rsidRDefault="00B34D75" w:rsidP="00B34D75">
            <w:pPr>
              <w:spacing w:after="0" w:line="240" w:lineRule="auto"/>
              <w:ind w:left="180" w:right="61"/>
              <w:jc w:val="both"/>
              <w:rPr>
                <w:rFonts w:ascii="Times New Roman" w:hAnsi="Times New Roman" w:cs="Times New Roman"/>
                <w:sz w:val="24"/>
                <w:szCs w:val="24"/>
              </w:rPr>
            </w:pPr>
            <w:proofErr w:type="gramStart"/>
            <w:r w:rsidRPr="00B34D75">
              <w:rPr>
                <w:rFonts w:ascii="Times New Roman" w:hAnsi="Times New Roman" w:cs="Times New Roman"/>
                <w:sz w:val="24"/>
                <w:szCs w:val="24"/>
              </w:rPr>
              <w:t xml:space="preserve">Групповая,  </w:t>
            </w:r>
            <w:r>
              <w:rPr>
                <w:rFonts w:ascii="Times New Roman" w:hAnsi="Times New Roman" w:cs="Times New Roman"/>
                <w:sz w:val="24"/>
                <w:szCs w:val="24"/>
              </w:rPr>
              <w:t>1</w:t>
            </w:r>
            <w:r w:rsidRPr="00B34D75">
              <w:rPr>
                <w:rFonts w:ascii="Times New Roman" w:hAnsi="Times New Roman" w:cs="Times New Roman"/>
                <w:sz w:val="24"/>
                <w:szCs w:val="24"/>
              </w:rPr>
              <w:t xml:space="preserve"> этаж, площадь </w:t>
            </w:r>
            <w:r>
              <w:rPr>
                <w:rFonts w:ascii="Times New Roman" w:hAnsi="Times New Roman" w:cs="Times New Roman"/>
                <w:sz w:val="24"/>
                <w:szCs w:val="24"/>
              </w:rPr>
              <w:t>62,0</w:t>
            </w:r>
            <w:r w:rsidRPr="00B34D75">
              <w:rPr>
                <w:rFonts w:ascii="Times New Roman" w:hAnsi="Times New Roman" w:cs="Times New Roman"/>
                <w:sz w:val="24"/>
                <w:szCs w:val="24"/>
              </w:rPr>
              <w:t xml:space="preserve"> кв.м., в соответствии с поэтажным планом здания (приложение   технического паспорта на здание «Детского сада» (л</w:t>
            </w:r>
            <w:r w:rsidRPr="00B34D75">
              <w:rPr>
                <w:rFonts w:ascii="Times New Roman" w:hAnsi="Times New Roman" w:cs="Times New Roman"/>
                <w:sz w:val="24"/>
                <w:szCs w:val="24"/>
              </w:rPr>
              <w:t>и</w:t>
            </w:r>
            <w:r w:rsidRPr="00B34D75">
              <w:rPr>
                <w:rFonts w:ascii="Times New Roman" w:hAnsi="Times New Roman" w:cs="Times New Roman"/>
                <w:sz w:val="24"/>
                <w:szCs w:val="24"/>
              </w:rPr>
              <w:t>тера А,).</w:t>
            </w:r>
            <w:proofErr w:type="gramEnd"/>
          </w:p>
          <w:p w:rsidR="00B34D75" w:rsidRDefault="00B34D75" w:rsidP="00B34D75">
            <w:pPr>
              <w:spacing w:after="0" w:line="240" w:lineRule="auto"/>
              <w:ind w:left="180" w:right="61"/>
              <w:jc w:val="both"/>
              <w:rPr>
                <w:rFonts w:ascii="Times New Roman" w:hAnsi="Times New Roman" w:cs="Times New Roman"/>
                <w:sz w:val="24"/>
                <w:szCs w:val="24"/>
              </w:rPr>
            </w:pPr>
          </w:p>
          <w:p w:rsidR="00B34D75" w:rsidRDefault="00B34D75" w:rsidP="00B34D75">
            <w:pPr>
              <w:spacing w:after="0" w:line="240" w:lineRule="auto"/>
              <w:ind w:left="180" w:right="61"/>
              <w:jc w:val="both"/>
              <w:rPr>
                <w:rFonts w:ascii="Times New Roman" w:hAnsi="Times New Roman" w:cs="Times New Roman"/>
                <w:sz w:val="24"/>
                <w:szCs w:val="24"/>
              </w:rPr>
            </w:pPr>
          </w:p>
          <w:p w:rsidR="00B34D75" w:rsidRDefault="00B34D75" w:rsidP="00B34D75">
            <w:pPr>
              <w:spacing w:after="0" w:line="240" w:lineRule="auto"/>
              <w:ind w:left="180" w:right="61"/>
              <w:jc w:val="both"/>
              <w:rPr>
                <w:rFonts w:ascii="Times New Roman" w:hAnsi="Times New Roman" w:cs="Times New Roman"/>
                <w:sz w:val="24"/>
                <w:szCs w:val="24"/>
              </w:rPr>
            </w:pPr>
          </w:p>
          <w:p w:rsidR="00B34D75" w:rsidRDefault="00B34D75" w:rsidP="00B34D75">
            <w:pPr>
              <w:spacing w:after="0" w:line="240" w:lineRule="auto"/>
              <w:ind w:left="180" w:right="61"/>
              <w:jc w:val="both"/>
              <w:rPr>
                <w:rFonts w:ascii="Times New Roman" w:hAnsi="Times New Roman" w:cs="Times New Roman"/>
                <w:sz w:val="24"/>
                <w:szCs w:val="24"/>
              </w:rPr>
            </w:pPr>
          </w:p>
          <w:p w:rsidR="00B34D75" w:rsidRDefault="00B34D75" w:rsidP="00B34D75">
            <w:pPr>
              <w:spacing w:after="0" w:line="240" w:lineRule="auto"/>
              <w:ind w:left="180" w:right="61"/>
              <w:jc w:val="both"/>
              <w:rPr>
                <w:rFonts w:ascii="Times New Roman" w:hAnsi="Times New Roman" w:cs="Times New Roman"/>
                <w:sz w:val="24"/>
                <w:szCs w:val="24"/>
              </w:rPr>
            </w:pPr>
          </w:p>
          <w:p w:rsidR="00B34D75" w:rsidRDefault="00B34D75" w:rsidP="00B34D75">
            <w:pPr>
              <w:spacing w:after="0" w:line="240" w:lineRule="auto"/>
              <w:ind w:left="180" w:right="61"/>
              <w:jc w:val="both"/>
              <w:rPr>
                <w:rFonts w:ascii="Times New Roman" w:hAnsi="Times New Roman" w:cs="Times New Roman"/>
                <w:sz w:val="24"/>
                <w:szCs w:val="24"/>
              </w:rPr>
            </w:pPr>
          </w:p>
          <w:p w:rsidR="00B34D75" w:rsidRDefault="00B34D75" w:rsidP="00B34D75">
            <w:pPr>
              <w:spacing w:after="0" w:line="240" w:lineRule="auto"/>
              <w:ind w:left="180" w:right="61"/>
              <w:jc w:val="both"/>
              <w:rPr>
                <w:rFonts w:ascii="Times New Roman" w:hAnsi="Times New Roman" w:cs="Times New Roman"/>
                <w:sz w:val="24"/>
                <w:szCs w:val="24"/>
              </w:rPr>
            </w:pPr>
          </w:p>
          <w:p w:rsidR="00B34D75" w:rsidRDefault="00B34D75" w:rsidP="00B34D75">
            <w:pPr>
              <w:spacing w:after="0" w:line="240" w:lineRule="auto"/>
              <w:ind w:left="180" w:right="61"/>
              <w:jc w:val="both"/>
              <w:rPr>
                <w:rFonts w:ascii="Times New Roman" w:hAnsi="Times New Roman" w:cs="Times New Roman"/>
                <w:sz w:val="24"/>
                <w:szCs w:val="24"/>
              </w:rPr>
            </w:pPr>
          </w:p>
          <w:p w:rsidR="00B34D75" w:rsidRDefault="00B34D75" w:rsidP="00B34D75">
            <w:pPr>
              <w:spacing w:after="0" w:line="240" w:lineRule="auto"/>
              <w:ind w:left="180" w:right="61"/>
              <w:jc w:val="both"/>
              <w:rPr>
                <w:rFonts w:ascii="Times New Roman" w:hAnsi="Times New Roman" w:cs="Times New Roman"/>
                <w:sz w:val="24"/>
                <w:szCs w:val="24"/>
              </w:rPr>
            </w:pPr>
          </w:p>
          <w:p w:rsidR="00B34D75" w:rsidRDefault="00B34D75" w:rsidP="00B34D75">
            <w:pPr>
              <w:spacing w:after="0" w:line="240" w:lineRule="auto"/>
              <w:ind w:left="180" w:right="61"/>
              <w:jc w:val="both"/>
              <w:rPr>
                <w:rFonts w:ascii="Times New Roman" w:hAnsi="Times New Roman" w:cs="Times New Roman"/>
                <w:sz w:val="24"/>
                <w:szCs w:val="24"/>
              </w:rPr>
            </w:pPr>
          </w:p>
          <w:p w:rsidR="00B34D75" w:rsidRDefault="00B34D75" w:rsidP="00B34D75">
            <w:pPr>
              <w:spacing w:after="0" w:line="240" w:lineRule="auto"/>
              <w:ind w:left="180" w:right="61"/>
              <w:jc w:val="both"/>
              <w:rPr>
                <w:rFonts w:ascii="Times New Roman" w:hAnsi="Times New Roman" w:cs="Times New Roman"/>
                <w:sz w:val="24"/>
                <w:szCs w:val="24"/>
              </w:rPr>
            </w:pPr>
          </w:p>
          <w:p w:rsidR="00B34D75" w:rsidRDefault="00B34D75" w:rsidP="00B34D75">
            <w:pPr>
              <w:spacing w:after="0" w:line="240" w:lineRule="auto"/>
              <w:ind w:left="180" w:right="61"/>
              <w:jc w:val="both"/>
              <w:rPr>
                <w:rFonts w:ascii="Times New Roman" w:hAnsi="Times New Roman" w:cs="Times New Roman"/>
                <w:sz w:val="24"/>
                <w:szCs w:val="24"/>
              </w:rPr>
            </w:pPr>
          </w:p>
          <w:p w:rsidR="00B34D75" w:rsidRPr="00B34D75" w:rsidRDefault="00B34D75" w:rsidP="00B34D75">
            <w:pPr>
              <w:spacing w:after="0" w:line="240" w:lineRule="auto"/>
              <w:ind w:left="180" w:right="61"/>
              <w:jc w:val="both"/>
              <w:rPr>
                <w:rFonts w:ascii="Times New Roman" w:hAnsi="Times New Roman" w:cs="Times New Roman"/>
                <w:sz w:val="24"/>
                <w:szCs w:val="24"/>
              </w:rPr>
            </w:pPr>
          </w:p>
          <w:p w:rsidR="00B34D75" w:rsidRDefault="00B34D75" w:rsidP="00B34D75">
            <w:pPr>
              <w:snapToGrid w:val="0"/>
              <w:spacing w:after="0" w:line="240" w:lineRule="auto"/>
              <w:ind w:right="181"/>
              <w:jc w:val="both"/>
              <w:rPr>
                <w:rFonts w:ascii="Times New Roman" w:eastAsia="Times New Roman" w:hAnsi="Times New Roman"/>
                <w:sz w:val="28"/>
                <w:szCs w:val="28"/>
              </w:rPr>
            </w:pPr>
          </w:p>
          <w:p w:rsidR="00B34D75" w:rsidRP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586C4C" w:rsidRDefault="00586C4C"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Pr="00B34D75" w:rsidRDefault="00B34D75" w:rsidP="00B34D75">
            <w:pPr>
              <w:spacing w:after="0" w:line="240" w:lineRule="auto"/>
              <w:ind w:left="180" w:right="61"/>
              <w:jc w:val="both"/>
              <w:rPr>
                <w:rFonts w:ascii="Times New Roman" w:hAnsi="Times New Roman" w:cs="Times New Roman"/>
                <w:bCs/>
                <w:sz w:val="24"/>
                <w:szCs w:val="24"/>
              </w:rPr>
            </w:pPr>
            <w:r w:rsidRPr="00B34D75">
              <w:rPr>
                <w:rFonts w:ascii="Times New Roman" w:hAnsi="Times New Roman" w:cs="Times New Roman"/>
                <w:bCs/>
                <w:sz w:val="24"/>
                <w:szCs w:val="24"/>
              </w:rPr>
              <w:t>6238</w:t>
            </w:r>
            <w:r>
              <w:rPr>
                <w:rFonts w:ascii="Times New Roman" w:hAnsi="Times New Roman" w:cs="Times New Roman"/>
                <w:bCs/>
                <w:sz w:val="24"/>
                <w:szCs w:val="24"/>
              </w:rPr>
              <w:t>08</w:t>
            </w:r>
            <w:r w:rsidRPr="00B34D75">
              <w:rPr>
                <w:rFonts w:ascii="Times New Roman" w:hAnsi="Times New Roman" w:cs="Times New Roman"/>
                <w:bCs/>
                <w:sz w:val="24"/>
                <w:szCs w:val="24"/>
              </w:rPr>
              <w:t xml:space="preserve">, Российская Федерация, Свердловская область, </w:t>
            </w:r>
            <w:proofErr w:type="spellStart"/>
            <w:r w:rsidRPr="00B34D75">
              <w:rPr>
                <w:rFonts w:ascii="Times New Roman" w:hAnsi="Times New Roman" w:cs="Times New Roman"/>
                <w:bCs/>
                <w:sz w:val="24"/>
                <w:szCs w:val="24"/>
              </w:rPr>
              <w:t>Ирбитский</w:t>
            </w:r>
            <w:proofErr w:type="spellEnd"/>
            <w:r w:rsidRPr="00B34D75">
              <w:rPr>
                <w:rFonts w:ascii="Times New Roman" w:hAnsi="Times New Roman" w:cs="Times New Roman"/>
                <w:bCs/>
                <w:sz w:val="24"/>
                <w:szCs w:val="24"/>
              </w:rPr>
              <w:t xml:space="preserve"> район, с. </w:t>
            </w:r>
            <w:proofErr w:type="spellStart"/>
            <w:r>
              <w:rPr>
                <w:rFonts w:ascii="Times New Roman" w:hAnsi="Times New Roman" w:cs="Times New Roman"/>
                <w:bCs/>
                <w:sz w:val="24"/>
                <w:szCs w:val="24"/>
              </w:rPr>
              <w:t>Чернорицкое</w:t>
            </w:r>
            <w:proofErr w:type="spellEnd"/>
            <w:r w:rsidRPr="00B34D75">
              <w:rPr>
                <w:rFonts w:ascii="Times New Roman" w:hAnsi="Times New Roman" w:cs="Times New Roman"/>
                <w:bCs/>
                <w:sz w:val="24"/>
                <w:szCs w:val="24"/>
              </w:rPr>
              <w:t xml:space="preserve">, ул. </w:t>
            </w:r>
            <w:r>
              <w:rPr>
                <w:rFonts w:ascii="Times New Roman" w:hAnsi="Times New Roman" w:cs="Times New Roman"/>
                <w:bCs/>
                <w:sz w:val="24"/>
                <w:szCs w:val="24"/>
              </w:rPr>
              <w:t>Пролетарская</w:t>
            </w:r>
            <w:r w:rsidRPr="00B34D75">
              <w:rPr>
                <w:rFonts w:ascii="Times New Roman" w:hAnsi="Times New Roman" w:cs="Times New Roman"/>
                <w:bCs/>
                <w:sz w:val="24"/>
                <w:szCs w:val="24"/>
              </w:rPr>
              <w:t xml:space="preserve">, </w:t>
            </w:r>
            <w:r>
              <w:rPr>
                <w:rFonts w:ascii="Times New Roman" w:hAnsi="Times New Roman" w:cs="Times New Roman"/>
                <w:bCs/>
                <w:sz w:val="24"/>
                <w:szCs w:val="24"/>
              </w:rPr>
              <w:t>39</w:t>
            </w:r>
            <w:r w:rsidRPr="00B34D75">
              <w:rPr>
                <w:rFonts w:ascii="Times New Roman" w:hAnsi="Times New Roman" w:cs="Times New Roman"/>
                <w:bCs/>
                <w:sz w:val="24"/>
                <w:szCs w:val="24"/>
              </w:rPr>
              <w:t>.</w:t>
            </w:r>
          </w:p>
          <w:p w:rsidR="00B34D75" w:rsidRPr="00B34D75" w:rsidRDefault="00B34D75" w:rsidP="00B34D75">
            <w:pPr>
              <w:spacing w:after="0" w:line="240" w:lineRule="auto"/>
              <w:ind w:left="180" w:right="61"/>
              <w:jc w:val="both"/>
              <w:rPr>
                <w:rFonts w:ascii="Times New Roman" w:hAnsi="Times New Roman" w:cs="Times New Roman"/>
                <w:sz w:val="24"/>
                <w:szCs w:val="24"/>
              </w:rPr>
            </w:pPr>
            <w:proofErr w:type="gramStart"/>
            <w:r w:rsidRPr="00B34D75">
              <w:rPr>
                <w:rFonts w:ascii="Times New Roman" w:hAnsi="Times New Roman" w:cs="Times New Roman"/>
                <w:sz w:val="24"/>
                <w:szCs w:val="24"/>
              </w:rPr>
              <w:lastRenderedPageBreak/>
              <w:t xml:space="preserve">Групповая,  </w:t>
            </w:r>
            <w:r>
              <w:rPr>
                <w:rFonts w:ascii="Times New Roman" w:hAnsi="Times New Roman" w:cs="Times New Roman"/>
                <w:sz w:val="24"/>
                <w:szCs w:val="24"/>
              </w:rPr>
              <w:t>1</w:t>
            </w:r>
            <w:r w:rsidRPr="00B34D75">
              <w:rPr>
                <w:rFonts w:ascii="Times New Roman" w:hAnsi="Times New Roman" w:cs="Times New Roman"/>
                <w:sz w:val="24"/>
                <w:szCs w:val="24"/>
              </w:rPr>
              <w:t xml:space="preserve"> этаж, площадь </w:t>
            </w:r>
            <w:r>
              <w:rPr>
                <w:rFonts w:ascii="Times New Roman" w:hAnsi="Times New Roman" w:cs="Times New Roman"/>
                <w:sz w:val="24"/>
                <w:szCs w:val="24"/>
              </w:rPr>
              <w:t>62,0</w:t>
            </w:r>
            <w:r w:rsidRPr="00B34D75">
              <w:rPr>
                <w:rFonts w:ascii="Times New Roman" w:hAnsi="Times New Roman" w:cs="Times New Roman"/>
                <w:sz w:val="24"/>
                <w:szCs w:val="24"/>
              </w:rPr>
              <w:t xml:space="preserve"> кв.м., в соответствии с поэтажным планом здания (приложение   технического паспорта на здание «Детского сада» (л</w:t>
            </w:r>
            <w:r w:rsidRPr="00B34D75">
              <w:rPr>
                <w:rFonts w:ascii="Times New Roman" w:hAnsi="Times New Roman" w:cs="Times New Roman"/>
                <w:sz w:val="24"/>
                <w:szCs w:val="24"/>
              </w:rPr>
              <w:t>и</w:t>
            </w:r>
            <w:r w:rsidRPr="00B34D75">
              <w:rPr>
                <w:rFonts w:ascii="Times New Roman" w:hAnsi="Times New Roman" w:cs="Times New Roman"/>
                <w:sz w:val="24"/>
                <w:szCs w:val="24"/>
              </w:rPr>
              <w:t>тера А,).</w:t>
            </w:r>
            <w:proofErr w:type="gramEnd"/>
          </w:p>
          <w:p w:rsidR="00B34D75" w:rsidRDefault="00B34D75" w:rsidP="00B34D75">
            <w:pPr>
              <w:spacing w:after="0" w:line="240" w:lineRule="auto"/>
              <w:ind w:left="180" w:right="61"/>
              <w:jc w:val="both"/>
              <w:rPr>
                <w:rFonts w:ascii="Times New Roman" w:hAnsi="Times New Roman" w:cs="Times New Roman"/>
                <w:bCs/>
                <w:sz w:val="24"/>
                <w:szCs w:val="24"/>
              </w:rPr>
            </w:pPr>
          </w:p>
          <w:p w:rsidR="00B34D75" w:rsidRPr="00B34D75" w:rsidRDefault="00B34D75" w:rsidP="00B34D75">
            <w:pPr>
              <w:spacing w:after="0" w:line="240" w:lineRule="auto"/>
              <w:ind w:left="180" w:right="61"/>
              <w:jc w:val="both"/>
              <w:rPr>
                <w:rFonts w:ascii="Times New Roman" w:hAnsi="Times New Roman" w:cs="Times New Roman"/>
                <w:bCs/>
                <w:sz w:val="24"/>
                <w:szCs w:val="24"/>
              </w:rPr>
            </w:pPr>
            <w:r w:rsidRPr="00B34D75">
              <w:rPr>
                <w:rFonts w:ascii="Times New Roman" w:hAnsi="Times New Roman" w:cs="Times New Roman"/>
                <w:bCs/>
                <w:sz w:val="24"/>
                <w:szCs w:val="24"/>
              </w:rPr>
              <w:t>6238</w:t>
            </w:r>
            <w:r>
              <w:rPr>
                <w:rFonts w:ascii="Times New Roman" w:hAnsi="Times New Roman" w:cs="Times New Roman"/>
                <w:bCs/>
                <w:sz w:val="24"/>
                <w:szCs w:val="24"/>
              </w:rPr>
              <w:t>08</w:t>
            </w:r>
            <w:r w:rsidRPr="00B34D75">
              <w:rPr>
                <w:rFonts w:ascii="Times New Roman" w:hAnsi="Times New Roman" w:cs="Times New Roman"/>
                <w:bCs/>
                <w:sz w:val="24"/>
                <w:szCs w:val="24"/>
              </w:rPr>
              <w:t xml:space="preserve">, Российская Федерация, Свердловская область, </w:t>
            </w:r>
            <w:proofErr w:type="spellStart"/>
            <w:r w:rsidRPr="00B34D75">
              <w:rPr>
                <w:rFonts w:ascii="Times New Roman" w:hAnsi="Times New Roman" w:cs="Times New Roman"/>
                <w:bCs/>
                <w:sz w:val="24"/>
                <w:szCs w:val="24"/>
              </w:rPr>
              <w:t>Ирбитский</w:t>
            </w:r>
            <w:proofErr w:type="spellEnd"/>
            <w:r w:rsidRPr="00B34D75">
              <w:rPr>
                <w:rFonts w:ascii="Times New Roman" w:hAnsi="Times New Roman" w:cs="Times New Roman"/>
                <w:bCs/>
                <w:sz w:val="24"/>
                <w:szCs w:val="24"/>
              </w:rPr>
              <w:t xml:space="preserve"> район, с. </w:t>
            </w:r>
            <w:proofErr w:type="spellStart"/>
            <w:r>
              <w:rPr>
                <w:rFonts w:ascii="Times New Roman" w:hAnsi="Times New Roman" w:cs="Times New Roman"/>
                <w:bCs/>
                <w:sz w:val="24"/>
                <w:szCs w:val="24"/>
              </w:rPr>
              <w:t>Чернорицкое</w:t>
            </w:r>
            <w:proofErr w:type="spellEnd"/>
            <w:r w:rsidRPr="00B34D75">
              <w:rPr>
                <w:rFonts w:ascii="Times New Roman" w:hAnsi="Times New Roman" w:cs="Times New Roman"/>
                <w:bCs/>
                <w:sz w:val="24"/>
                <w:szCs w:val="24"/>
              </w:rPr>
              <w:t xml:space="preserve">, ул. </w:t>
            </w:r>
            <w:r>
              <w:rPr>
                <w:rFonts w:ascii="Times New Roman" w:hAnsi="Times New Roman" w:cs="Times New Roman"/>
                <w:bCs/>
                <w:sz w:val="24"/>
                <w:szCs w:val="24"/>
              </w:rPr>
              <w:t>Пролетарская</w:t>
            </w:r>
            <w:r w:rsidRPr="00B34D75">
              <w:rPr>
                <w:rFonts w:ascii="Times New Roman" w:hAnsi="Times New Roman" w:cs="Times New Roman"/>
                <w:bCs/>
                <w:sz w:val="24"/>
                <w:szCs w:val="24"/>
              </w:rPr>
              <w:t xml:space="preserve">, </w:t>
            </w:r>
            <w:r>
              <w:rPr>
                <w:rFonts w:ascii="Times New Roman" w:hAnsi="Times New Roman" w:cs="Times New Roman"/>
                <w:bCs/>
                <w:sz w:val="24"/>
                <w:szCs w:val="24"/>
              </w:rPr>
              <w:t>39</w:t>
            </w:r>
            <w:r w:rsidRPr="00B34D75">
              <w:rPr>
                <w:rFonts w:ascii="Times New Roman" w:hAnsi="Times New Roman" w:cs="Times New Roman"/>
                <w:bCs/>
                <w:sz w:val="24"/>
                <w:szCs w:val="24"/>
              </w:rPr>
              <w:t>.</w:t>
            </w:r>
          </w:p>
          <w:p w:rsidR="00B34D75" w:rsidRPr="00B34D75" w:rsidRDefault="00B34D75" w:rsidP="00B34D75">
            <w:pPr>
              <w:spacing w:after="0" w:line="240" w:lineRule="auto"/>
              <w:ind w:left="180" w:right="61"/>
              <w:jc w:val="both"/>
              <w:rPr>
                <w:rFonts w:ascii="Times New Roman" w:hAnsi="Times New Roman" w:cs="Times New Roman"/>
                <w:sz w:val="24"/>
                <w:szCs w:val="24"/>
              </w:rPr>
            </w:pPr>
            <w:proofErr w:type="gramStart"/>
            <w:r w:rsidRPr="00B34D75">
              <w:rPr>
                <w:rFonts w:ascii="Times New Roman" w:hAnsi="Times New Roman" w:cs="Times New Roman"/>
                <w:sz w:val="24"/>
                <w:szCs w:val="24"/>
              </w:rPr>
              <w:t xml:space="preserve">Групповая,  </w:t>
            </w:r>
            <w:r>
              <w:rPr>
                <w:rFonts w:ascii="Times New Roman" w:hAnsi="Times New Roman" w:cs="Times New Roman"/>
                <w:sz w:val="24"/>
                <w:szCs w:val="24"/>
              </w:rPr>
              <w:t>1</w:t>
            </w:r>
            <w:r w:rsidRPr="00B34D75">
              <w:rPr>
                <w:rFonts w:ascii="Times New Roman" w:hAnsi="Times New Roman" w:cs="Times New Roman"/>
                <w:sz w:val="24"/>
                <w:szCs w:val="24"/>
              </w:rPr>
              <w:t xml:space="preserve"> этаж, площадь </w:t>
            </w:r>
            <w:r>
              <w:rPr>
                <w:rFonts w:ascii="Times New Roman" w:hAnsi="Times New Roman" w:cs="Times New Roman"/>
                <w:sz w:val="24"/>
                <w:szCs w:val="24"/>
              </w:rPr>
              <w:t>62,0</w:t>
            </w:r>
            <w:r w:rsidRPr="00B34D75">
              <w:rPr>
                <w:rFonts w:ascii="Times New Roman" w:hAnsi="Times New Roman" w:cs="Times New Roman"/>
                <w:sz w:val="24"/>
                <w:szCs w:val="24"/>
              </w:rPr>
              <w:t xml:space="preserve"> кв.м., в соответствии с поэтажным планом здания (приложение   технического паспорта на здание «Детского сада» (л</w:t>
            </w:r>
            <w:r w:rsidRPr="00B34D75">
              <w:rPr>
                <w:rFonts w:ascii="Times New Roman" w:hAnsi="Times New Roman" w:cs="Times New Roman"/>
                <w:sz w:val="24"/>
                <w:szCs w:val="24"/>
              </w:rPr>
              <w:t>и</w:t>
            </w:r>
            <w:r w:rsidRPr="00B34D75">
              <w:rPr>
                <w:rFonts w:ascii="Times New Roman" w:hAnsi="Times New Roman" w:cs="Times New Roman"/>
                <w:sz w:val="24"/>
                <w:szCs w:val="24"/>
              </w:rPr>
              <w:t>тера А,).</w:t>
            </w:r>
            <w:proofErr w:type="gramEnd"/>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B34D75" w:rsidRDefault="00B34D75" w:rsidP="00B34D75">
            <w:pPr>
              <w:rPr>
                <w:rFonts w:ascii="Times New Roman" w:eastAsia="Times New Roman" w:hAnsi="Times New Roman"/>
                <w:sz w:val="28"/>
                <w:szCs w:val="28"/>
              </w:rPr>
            </w:pPr>
          </w:p>
          <w:p w:rsidR="00060CC1" w:rsidRDefault="00060CC1" w:rsidP="00060CC1">
            <w:pPr>
              <w:spacing w:after="0" w:line="240" w:lineRule="auto"/>
              <w:ind w:right="61"/>
              <w:jc w:val="both"/>
              <w:rPr>
                <w:rFonts w:ascii="Times New Roman" w:eastAsia="Times New Roman" w:hAnsi="Times New Roman"/>
                <w:sz w:val="28"/>
                <w:szCs w:val="28"/>
              </w:rPr>
            </w:pPr>
          </w:p>
          <w:p w:rsidR="00B34D75" w:rsidRPr="00B34D75" w:rsidRDefault="00B34D75" w:rsidP="00060CC1">
            <w:pPr>
              <w:spacing w:after="0" w:line="240" w:lineRule="auto"/>
              <w:ind w:right="61"/>
              <w:jc w:val="both"/>
              <w:rPr>
                <w:rFonts w:ascii="Times New Roman" w:hAnsi="Times New Roman" w:cs="Times New Roman"/>
                <w:bCs/>
                <w:sz w:val="24"/>
                <w:szCs w:val="24"/>
              </w:rPr>
            </w:pPr>
            <w:r w:rsidRPr="00B34D75">
              <w:rPr>
                <w:rFonts w:ascii="Times New Roman" w:hAnsi="Times New Roman" w:cs="Times New Roman"/>
                <w:bCs/>
                <w:sz w:val="24"/>
                <w:szCs w:val="24"/>
              </w:rPr>
              <w:t>6238</w:t>
            </w:r>
            <w:r>
              <w:rPr>
                <w:rFonts w:ascii="Times New Roman" w:hAnsi="Times New Roman" w:cs="Times New Roman"/>
                <w:bCs/>
                <w:sz w:val="24"/>
                <w:szCs w:val="24"/>
              </w:rPr>
              <w:t>08</w:t>
            </w:r>
            <w:r w:rsidRPr="00B34D75">
              <w:rPr>
                <w:rFonts w:ascii="Times New Roman" w:hAnsi="Times New Roman" w:cs="Times New Roman"/>
                <w:bCs/>
                <w:sz w:val="24"/>
                <w:szCs w:val="24"/>
              </w:rPr>
              <w:t xml:space="preserve">, Российская Федерация, Свердловская область, </w:t>
            </w:r>
            <w:proofErr w:type="spellStart"/>
            <w:r w:rsidRPr="00B34D75">
              <w:rPr>
                <w:rFonts w:ascii="Times New Roman" w:hAnsi="Times New Roman" w:cs="Times New Roman"/>
                <w:bCs/>
                <w:sz w:val="24"/>
                <w:szCs w:val="24"/>
              </w:rPr>
              <w:t>Ирбитский</w:t>
            </w:r>
            <w:proofErr w:type="spellEnd"/>
            <w:r w:rsidRPr="00B34D75">
              <w:rPr>
                <w:rFonts w:ascii="Times New Roman" w:hAnsi="Times New Roman" w:cs="Times New Roman"/>
                <w:bCs/>
                <w:sz w:val="24"/>
                <w:szCs w:val="24"/>
              </w:rPr>
              <w:t xml:space="preserve"> район, с. </w:t>
            </w:r>
            <w:proofErr w:type="spellStart"/>
            <w:r>
              <w:rPr>
                <w:rFonts w:ascii="Times New Roman" w:hAnsi="Times New Roman" w:cs="Times New Roman"/>
                <w:bCs/>
                <w:sz w:val="24"/>
                <w:szCs w:val="24"/>
              </w:rPr>
              <w:t>Чернорицкое</w:t>
            </w:r>
            <w:proofErr w:type="spellEnd"/>
            <w:r w:rsidRPr="00B34D75">
              <w:rPr>
                <w:rFonts w:ascii="Times New Roman" w:hAnsi="Times New Roman" w:cs="Times New Roman"/>
                <w:bCs/>
                <w:sz w:val="24"/>
                <w:szCs w:val="24"/>
              </w:rPr>
              <w:t xml:space="preserve">, ул. </w:t>
            </w:r>
            <w:r>
              <w:rPr>
                <w:rFonts w:ascii="Times New Roman" w:hAnsi="Times New Roman" w:cs="Times New Roman"/>
                <w:bCs/>
                <w:sz w:val="24"/>
                <w:szCs w:val="24"/>
              </w:rPr>
              <w:t>Пролетарская</w:t>
            </w:r>
            <w:r w:rsidRPr="00B34D75">
              <w:rPr>
                <w:rFonts w:ascii="Times New Roman" w:hAnsi="Times New Roman" w:cs="Times New Roman"/>
                <w:bCs/>
                <w:sz w:val="24"/>
                <w:szCs w:val="24"/>
              </w:rPr>
              <w:t xml:space="preserve">, </w:t>
            </w:r>
            <w:r>
              <w:rPr>
                <w:rFonts w:ascii="Times New Roman" w:hAnsi="Times New Roman" w:cs="Times New Roman"/>
                <w:bCs/>
                <w:sz w:val="24"/>
                <w:szCs w:val="24"/>
              </w:rPr>
              <w:t>39</w:t>
            </w:r>
            <w:r w:rsidRPr="00B34D75">
              <w:rPr>
                <w:rFonts w:ascii="Times New Roman" w:hAnsi="Times New Roman" w:cs="Times New Roman"/>
                <w:bCs/>
                <w:sz w:val="24"/>
                <w:szCs w:val="24"/>
              </w:rPr>
              <w:t>.</w:t>
            </w:r>
          </w:p>
          <w:p w:rsidR="00B34D75" w:rsidRPr="00060CC1" w:rsidRDefault="00B34D75" w:rsidP="00060CC1">
            <w:pPr>
              <w:spacing w:after="0" w:line="240" w:lineRule="auto"/>
              <w:ind w:left="180" w:right="61"/>
              <w:jc w:val="both"/>
              <w:rPr>
                <w:rFonts w:ascii="Times New Roman" w:hAnsi="Times New Roman" w:cs="Times New Roman"/>
                <w:sz w:val="24"/>
                <w:szCs w:val="24"/>
              </w:rPr>
            </w:pPr>
            <w:proofErr w:type="gramStart"/>
            <w:r w:rsidRPr="00B34D75">
              <w:rPr>
                <w:rFonts w:ascii="Times New Roman" w:hAnsi="Times New Roman" w:cs="Times New Roman"/>
                <w:sz w:val="24"/>
                <w:szCs w:val="24"/>
              </w:rPr>
              <w:lastRenderedPageBreak/>
              <w:t xml:space="preserve">Групповая,  </w:t>
            </w:r>
            <w:r>
              <w:rPr>
                <w:rFonts w:ascii="Times New Roman" w:hAnsi="Times New Roman" w:cs="Times New Roman"/>
                <w:sz w:val="24"/>
                <w:szCs w:val="24"/>
              </w:rPr>
              <w:t>1</w:t>
            </w:r>
            <w:r w:rsidRPr="00B34D75">
              <w:rPr>
                <w:rFonts w:ascii="Times New Roman" w:hAnsi="Times New Roman" w:cs="Times New Roman"/>
                <w:sz w:val="24"/>
                <w:szCs w:val="24"/>
              </w:rPr>
              <w:t xml:space="preserve"> этаж, площадь </w:t>
            </w:r>
            <w:r>
              <w:rPr>
                <w:rFonts w:ascii="Times New Roman" w:hAnsi="Times New Roman" w:cs="Times New Roman"/>
                <w:sz w:val="24"/>
                <w:szCs w:val="24"/>
              </w:rPr>
              <w:t>62,0</w:t>
            </w:r>
            <w:r w:rsidRPr="00B34D75">
              <w:rPr>
                <w:rFonts w:ascii="Times New Roman" w:hAnsi="Times New Roman" w:cs="Times New Roman"/>
                <w:sz w:val="24"/>
                <w:szCs w:val="24"/>
              </w:rPr>
              <w:t xml:space="preserve"> кв.м., в соответствии с поэтажным планом здания (приложение   технического паспорта на здание «Детского сада» (л</w:t>
            </w:r>
            <w:r w:rsidRPr="00B34D75">
              <w:rPr>
                <w:rFonts w:ascii="Times New Roman" w:hAnsi="Times New Roman" w:cs="Times New Roman"/>
                <w:sz w:val="24"/>
                <w:szCs w:val="24"/>
              </w:rPr>
              <w:t>и</w:t>
            </w:r>
            <w:r w:rsidRPr="00B34D75">
              <w:rPr>
                <w:rFonts w:ascii="Times New Roman" w:hAnsi="Times New Roman" w:cs="Times New Roman"/>
                <w:sz w:val="24"/>
                <w:szCs w:val="24"/>
              </w:rPr>
              <w:t>тера А,).</w:t>
            </w:r>
            <w:proofErr w:type="gramEnd"/>
          </w:p>
        </w:tc>
      </w:tr>
    </w:tbl>
    <w:p w:rsidR="00513625" w:rsidRDefault="00513625"/>
    <w:sectPr w:rsidR="00513625" w:rsidSect="00283C35">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4"/>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4"/>
    <w:multiLevelType w:val="singleLevel"/>
    <w:tmpl w:val="00000004"/>
    <w:name w:val="WW8Num22"/>
    <w:lvl w:ilvl="0">
      <w:start w:val="1"/>
      <w:numFmt w:val="bullet"/>
      <w:lvlText w:val="–"/>
      <w:lvlJc w:val="left"/>
      <w:pPr>
        <w:tabs>
          <w:tab w:val="num" w:pos="561"/>
        </w:tabs>
        <w:ind w:left="561" w:hanging="360"/>
      </w:pPr>
      <w:rPr>
        <w:rFonts w:ascii="Times New Roman" w:hAnsi="Times New Roman" w:cs="Times New Roman"/>
      </w:rPr>
    </w:lvl>
  </w:abstractNum>
  <w:abstractNum w:abstractNumId="2">
    <w:nsid w:val="00000006"/>
    <w:multiLevelType w:val="singleLevel"/>
    <w:tmpl w:val="00000006"/>
    <w:name w:val="WW8Num25"/>
    <w:lvl w:ilvl="0">
      <w:start w:val="1"/>
      <w:numFmt w:val="bullet"/>
      <w:lvlText w:val="–"/>
      <w:lvlJc w:val="left"/>
      <w:pPr>
        <w:tabs>
          <w:tab w:val="num" w:pos="561"/>
        </w:tabs>
        <w:ind w:left="561" w:hanging="360"/>
      </w:pPr>
      <w:rPr>
        <w:rFonts w:ascii="Times New Roman" w:hAnsi="Times New Roman" w:cs="Times New Roman"/>
      </w:rPr>
    </w:lvl>
  </w:abstractNum>
  <w:abstractNum w:abstractNumId="3">
    <w:nsid w:val="00000012"/>
    <w:multiLevelType w:val="singleLevel"/>
    <w:tmpl w:val="00000012"/>
    <w:name w:val="WW8Num45"/>
    <w:lvl w:ilvl="0">
      <w:start w:val="1"/>
      <w:numFmt w:val="bullet"/>
      <w:lvlText w:val="–"/>
      <w:lvlJc w:val="left"/>
      <w:pPr>
        <w:tabs>
          <w:tab w:val="num" w:pos="360"/>
        </w:tabs>
        <w:ind w:left="360" w:hanging="360"/>
      </w:pPr>
      <w:rPr>
        <w:rFonts w:ascii="Times New Roman" w:hAnsi="Times New Roman"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83C35"/>
    <w:rsid w:val="00060CC1"/>
    <w:rsid w:val="00283C35"/>
    <w:rsid w:val="00513625"/>
    <w:rsid w:val="00586C4C"/>
    <w:rsid w:val="00B34D75"/>
    <w:rsid w:val="00C308B8"/>
    <w:rsid w:val="00CF362A"/>
    <w:rsid w:val="00F40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1734</Words>
  <Characters>9889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Чернорицк</dc:creator>
  <cp:keywords/>
  <dc:description/>
  <cp:lastModifiedBy>Чернорицк</cp:lastModifiedBy>
  <cp:revision>3</cp:revision>
  <dcterms:created xsi:type="dcterms:W3CDTF">2020-04-17T04:13:00Z</dcterms:created>
  <dcterms:modified xsi:type="dcterms:W3CDTF">2020-04-17T05:01:00Z</dcterms:modified>
</cp:coreProperties>
</file>